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13B3A" w14:textId="77777777" w:rsidR="005A1D0F" w:rsidRPr="00B93F49" w:rsidRDefault="005A1D0F" w:rsidP="005A1D0F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  <w:szCs w:val="28"/>
        </w:rPr>
      </w:pPr>
      <w:r w:rsidRPr="00B93F49">
        <w:rPr>
          <w:rFonts w:ascii="Calibri" w:hAnsi="Calibri" w:cs="Times New Roman"/>
          <w:color w:val="000000" w:themeColor="text1"/>
          <w:sz w:val="28"/>
          <w:szCs w:val="28"/>
        </w:rPr>
        <w:t xml:space="preserve">COMUNICATO STAMPA | Carpiano (MI) | </w:t>
      </w:r>
      <w:r w:rsidR="009A2C97">
        <w:rPr>
          <w:rFonts w:ascii="Calibri" w:hAnsi="Calibri" w:cs="Times New Roman"/>
          <w:color w:val="000000" w:themeColor="text1"/>
          <w:sz w:val="28"/>
          <w:szCs w:val="28"/>
        </w:rPr>
        <w:t>04</w:t>
      </w:r>
      <w:r w:rsidRPr="00B93F49">
        <w:rPr>
          <w:rFonts w:ascii="Calibri" w:hAnsi="Calibri" w:cs="Times New Roman"/>
          <w:color w:val="000000" w:themeColor="text1"/>
          <w:sz w:val="28"/>
          <w:szCs w:val="28"/>
        </w:rPr>
        <w:t xml:space="preserve"> </w:t>
      </w:r>
      <w:r w:rsidR="009A2C97">
        <w:rPr>
          <w:rFonts w:ascii="Calibri" w:hAnsi="Calibri" w:cs="Times New Roman"/>
          <w:color w:val="000000" w:themeColor="text1"/>
          <w:sz w:val="28"/>
          <w:szCs w:val="28"/>
        </w:rPr>
        <w:t>otto</w:t>
      </w:r>
      <w:bookmarkStart w:id="0" w:name="_GoBack"/>
      <w:bookmarkEnd w:id="0"/>
      <w:r w:rsidR="00AB4E9A">
        <w:rPr>
          <w:rFonts w:ascii="Calibri" w:hAnsi="Calibri" w:cs="Times New Roman"/>
          <w:color w:val="000000" w:themeColor="text1"/>
          <w:sz w:val="28"/>
          <w:szCs w:val="28"/>
        </w:rPr>
        <w:t>bre</w:t>
      </w:r>
      <w:r>
        <w:rPr>
          <w:rFonts w:ascii="Calibri" w:hAnsi="Calibri" w:cs="Times New Roman"/>
          <w:color w:val="000000" w:themeColor="text1"/>
          <w:sz w:val="28"/>
          <w:szCs w:val="28"/>
        </w:rPr>
        <w:t xml:space="preserve"> 2021</w:t>
      </w:r>
    </w:p>
    <w:p w14:paraId="1A89E2E9" w14:textId="77777777" w:rsidR="005A1D0F" w:rsidRDefault="005A1D0F" w:rsidP="005A1D0F">
      <w:pPr>
        <w:rPr>
          <w:rFonts w:ascii="Calibri" w:hAnsi="Calibri"/>
          <w:b/>
          <w:color w:val="000000" w:themeColor="text1"/>
          <w:sz w:val="32"/>
        </w:rPr>
      </w:pPr>
    </w:p>
    <w:p w14:paraId="36D2D004" w14:textId="77777777" w:rsidR="00910260" w:rsidRDefault="00584433" w:rsidP="005A1D0F">
      <w:pPr>
        <w:jc w:val="center"/>
        <w:rPr>
          <w:rFonts w:ascii="Calibri" w:hAnsi="Calibri"/>
          <w:b/>
          <w:color w:val="000000" w:themeColor="text1"/>
          <w:sz w:val="32"/>
        </w:rPr>
      </w:pPr>
      <w:r>
        <w:rPr>
          <w:rFonts w:ascii="Calibri" w:hAnsi="Calibri"/>
          <w:b/>
          <w:color w:val="000000" w:themeColor="text1"/>
          <w:sz w:val="32"/>
        </w:rPr>
        <w:t xml:space="preserve">A CAGLIARI </w:t>
      </w:r>
      <w:r w:rsidR="0070708A">
        <w:rPr>
          <w:rFonts w:ascii="Calibri" w:hAnsi="Calibri"/>
          <w:b/>
          <w:color w:val="000000" w:themeColor="text1"/>
          <w:sz w:val="32"/>
        </w:rPr>
        <w:t>BENESSERE E COMFORT</w:t>
      </w:r>
      <w:r w:rsidR="00A37670">
        <w:rPr>
          <w:rFonts w:ascii="Calibri" w:hAnsi="Calibri"/>
          <w:b/>
          <w:color w:val="000000" w:themeColor="text1"/>
          <w:sz w:val="32"/>
        </w:rPr>
        <w:t xml:space="preserve"> CON ISOLMANT</w:t>
      </w:r>
      <w:r w:rsidR="0070708A">
        <w:rPr>
          <w:rFonts w:ascii="Calibri" w:hAnsi="Calibri"/>
          <w:b/>
          <w:color w:val="000000" w:themeColor="text1"/>
          <w:sz w:val="32"/>
        </w:rPr>
        <w:t xml:space="preserve"> A POCHI PASSI DA MONTE URPINU</w:t>
      </w:r>
    </w:p>
    <w:p w14:paraId="5082E9B4" w14:textId="77777777" w:rsidR="00106D6B" w:rsidRDefault="00106D6B" w:rsidP="005A1D0F">
      <w:pPr>
        <w:jc w:val="both"/>
        <w:rPr>
          <w:rFonts w:asciiTheme="majorHAnsi" w:hAnsiTheme="majorHAnsi" w:cstheme="majorHAnsi"/>
          <w:b/>
          <w:bCs/>
          <w:color w:val="222222"/>
        </w:rPr>
      </w:pPr>
    </w:p>
    <w:p w14:paraId="494C820C" w14:textId="77777777" w:rsidR="00584433" w:rsidRDefault="00040940" w:rsidP="00692F6F">
      <w:pPr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Lo studio Mei e Pilia Associati firma il progetto di un nuovo complesso residenziale dall’architettura moderna e con vista panoramica </w:t>
      </w:r>
      <w:r w:rsidR="00692F6F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sul</w:t>
      </w:r>
      <w:r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</w:t>
      </w:r>
      <w:r w:rsidR="001E78B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Monte </w:t>
      </w:r>
      <w:r w:rsidR="001E78B2" w:rsidRPr="00754D2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Urpin</w:t>
      </w:r>
      <w:r w:rsidR="00E4420F" w:rsidRPr="00754D2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u</w:t>
      </w:r>
      <w:r w:rsidR="001E78B2" w:rsidRPr="00754D2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,</w:t>
      </w:r>
      <w:r w:rsidR="001E78B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il </w:t>
      </w:r>
      <w:r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parco urbano della città. </w:t>
      </w:r>
      <w:r w:rsidR="00692F6F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Un edificio realizzato con finiture di pregio e soluzioni di qualità come i prodotti per l’isolamento acustico di Isolmant.</w:t>
      </w:r>
    </w:p>
    <w:p w14:paraId="1725D02B" w14:textId="77777777" w:rsidR="0070708A" w:rsidRDefault="0070708A" w:rsidP="005A1D0F">
      <w:pPr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0AFB1E1" w14:textId="77777777" w:rsidR="00384123" w:rsidRDefault="00384123" w:rsidP="005A1D0F">
      <w:pPr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F47B751" w14:textId="77777777" w:rsidR="001C6527" w:rsidRDefault="001E78B2" w:rsidP="001045F9">
      <w:pPr>
        <w:jc w:val="both"/>
        <w:rPr>
          <w:rFonts w:asciiTheme="majorHAnsi" w:hAnsiTheme="majorHAnsi" w:cs="Arial"/>
          <w:color w:val="050505"/>
          <w:shd w:val="clear" w:color="auto" w:fill="FFFFFF"/>
        </w:rPr>
      </w:pPr>
      <w:r w:rsidRPr="001E78B2">
        <w:rPr>
          <w:rFonts w:asciiTheme="majorHAnsi" w:hAnsiTheme="majorHAnsi" w:cs="Arial"/>
          <w:color w:val="050505"/>
          <w:shd w:val="clear" w:color="auto" w:fill="FFFFFF"/>
        </w:rPr>
        <w:t xml:space="preserve">Un </w:t>
      </w:r>
      <w:r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complesso moderno</w:t>
      </w:r>
      <w:r w:rsidR="00960E38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 xml:space="preserve"> e dai colori contemporanei</w:t>
      </w:r>
      <w:r w:rsidR="00960E38">
        <w:rPr>
          <w:rFonts w:asciiTheme="majorHAnsi" w:hAnsiTheme="majorHAnsi" w:cs="Arial"/>
          <w:color w:val="050505"/>
          <w:shd w:val="clear" w:color="auto" w:fill="FFFFFF"/>
        </w:rPr>
        <w:t>, dominato da grandi terrazze che regalano</w:t>
      </w:r>
      <w:r w:rsidR="00DD38C8">
        <w:rPr>
          <w:rFonts w:asciiTheme="majorHAnsi" w:hAnsiTheme="majorHAnsi" w:cs="Arial"/>
          <w:color w:val="050505"/>
          <w:shd w:val="clear" w:color="auto" w:fill="FFFFFF"/>
        </w:rPr>
        <w:t xml:space="preserve"> una vista panoramica e mozzafiato su </w:t>
      </w:r>
      <w:r w:rsidR="00DD38C8" w:rsidRPr="00754D22">
        <w:rPr>
          <w:rFonts w:asciiTheme="majorHAnsi" w:hAnsiTheme="majorHAnsi" w:cs="Arial"/>
          <w:color w:val="000000" w:themeColor="text1"/>
          <w:shd w:val="clear" w:color="auto" w:fill="FFFFFF"/>
        </w:rPr>
        <w:t>Monte Urpin</w:t>
      </w:r>
      <w:r w:rsidR="00E4420F" w:rsidRPr="00754D22">
        <w:rPr>
          <w:rFonts w:asciiTheme="majorHAnsi" w:hAnsiTheme="majorHAnsi" w:cs="Arial"/>
          <w:color w:val="000000" w:themeColor="text1"/>
          <w:shd w:val="clear" w:color="auto" w:fill="FFFFFF"/>
        </w:rPr>
        <w:t>u</w:t>
      </w:r>
      <w:r w:rsidR="00DD38C8" w:rsidRPr="00754D22">
        <w:rPr>
          <w:rFonts w:asciiTheme="majorHAnsi" w:hAnsiTheme="majorHAnsi" w:cs="Arial"/>
          <w:color w:val="000000" w:themeColor="text1"/>
          <w:shd w:val="clear" w:color="auto" w:fill="FFFFFF"/>
        </w:rPr>
        <w:t>,</w:t>
      </w:r>
      <w:r w:rsidR="00DD38C8">
        <w:rPr>
          <w:rFonts w:asciiTheme="majorHAnsi" w:hAnsiTheme="majorHAnsi" w:cs="Arial"/>
          <w:color w:val="050505"/>
          <w:shd w:val="clear" w:color="auto" w:fill="FFFFFF"/>
        </w:rPr>
        <w:t xml:space="preserve"> il polmone verde di </w:t>
      </w:r>
      <w:r w:rsidR="00DD38C8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Cagliari</w:t>
      </w:r>
      <w:r w:rsidR="00DD38C8">
        <w:rPr>
          <w:rFonts w:asciiTheme="majorHAnsi" w:hAnsiTheme="majorHAnsi" w:cs="Arial"/>
          <w:color w:val="050505"/>
          <w:shd w:val="clear" w:color="auto" w:fill="FFFFFF"/>
        </w:rPr>
        <w:t xml:space="preserve">: in una delle zone più esclusive della città è in corso di ultimazione il </w:t>
      </w:r>
      <w:r w:rsidR="00DD38C8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progetto residenziale di via Falconi</w:t>
      </w:r>
      <w:r w:rsidR="00DD38C8">
        <w:rPr>
          <w:rFonts w:asciiTheme="majorHAnsi" w:hAnsiTheme="majorHAnsi" w:cs="Arial"/>
          <w:color w:val="050505"/>
          <w:shd w:val="clear" w:color="auto" w:fill="FFFFFF"/>
        </w:rPr>
        <w:t xml:space="preserve">. </w:t>
      </w:r>
    </w:p>
    <w:p w14:paraId="4D506934" w14:textId="77777777" w:rsidR="001E78B2" w:rsidRDefault="00DD38C8" w:rsidP="001045F9">
      <w:pPr>
        <w:jc w:val="both"/>
        <w:rPr>
          <w:rFonts w:asciiTheme="majorHAnsi" w:hAnsiTheme="majorHAnsi" w:cs="Arial"/>
          <w:color w:val="050505"/>
          <w:shd w:val="clear" w:color="auto" w:fill="FFFFFF"/>
        </w:rPr>
      </w:pPr>
      <w:r>
        <w:rPr>
          <w:rFonts w:asciiTheme="majorHAnsi" w:hAnsiTheme="majorHAnsi" w:cs="Arial"/>
          <w:color w:val="050505"/>
          <w:shd w:val="clear" w:color="auto" w:fill="FFFFFF"/>
        </w:rPr>
        <w:t>Progettato dallo studio Mei e Pilia Associati, uno dei più importanti del capoluogo sardo, l’immobile</w:t>
      </w:r>
      <w:r w:rsidR="001C6527">
        <w:rPr>
          <w:rFonts w:asciiTheme="majorHAnsi" w:hAnsiTheme="majorHAnsi" w:cs="Arial"/>
          <w:color w:val="050505"/>
          <w:shd w:val="clear" w:color="auto" w:fill="FFFFFF"/>
        </w:rPr>
        <w:t xml:space="preserve"> si sviluppa su </w:t>
      </w:r>
      <w:r w:rsidR="001C6527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cinque piani fuori terra ospitando una quindicina di appartamenti</w:t>
      </w:r>
      <w:r w:rsidR="001C6527">
        <w:rPr>
          <w:rFonts w:asciiTheme="majorHAnsi" w:hAnsiTheme="majorHAnsi" w:cs="Arial"/>
          <w:color w:val="050505"/>
          <w:shd w:val="clear" w:color="auto" w:fill="FFFFFF"/>
        </w:rPr>
        <w:t xml:space="preserve"> di varie metrature</w:t>
      </w:r>
      <w:r w:rsidR="00754D22">
        <w:rPr>
          <w:rFonts w:asciiTheme="majorHAnsi" w:hAnsiTheme="majorHAnsi" w:cs="Arial"/>
          <w:color w:val="050505"/>
          <w:shd w:val="clear" w:color="auto" w:fill="FFFFFF"/>
        </w:rPr>
        <w:t xml:space="preserve"> </w:t>
      </w:r>
      <w:r w:rsidR="001C6527">
        <w:rPr>
          <w:rFonts w:asciiTheme="majorHAnsi" w:hAnsiTheme="majorHAnsi" w:cs="Arial"/>
          <w:color w:val="050505"/>
          <w:shd w:val="clear" w:color="auto" w:fill="FFFFFF"/>
        </w:rPr>
        <w:t xml:space="preserve">dotati di ampie terrazze da cui ammirare la </w:t>
      </w:r>
      <w:r w:rsidR="00A37670">
        <w:rPr>
          <w:rFonts w:asciiTheme="majorHAnsi" w:hAnsiTheme="majorHAnsi" w:cs="Arial"/>
          <w:color w:val="050505"/>
          <w:shd w:val="clear" w:color="auto" w:fill="FFFFFF"/>
        </w:rPr>
        <w:t>bellezza</w:t>
      </w:r>
      <w:r w:rsidR="001C6527">
        <w:rPr>
          <w:rFonts w:asciiTheme="majorHAnsi" w:hAnsiTheme="majorHAnsi" w:cs="Arial"/>
          <w:color w:val="050505"/>
          <w:shd w:val="clear" w:color="auto" w:fill="FFFFFF"/>
        </w:rPr>
        <w:t xml:space="preserve"> di Monte </w:t>
      </w:r>
      <w:r w:rsidR="001C6527" w:rsidRPr="00754D22">
        <w:rPr>
          <w:rFonts w:asciiTheme="majorHAnsi" w:hAnsiTheme="majorHAnsi" w:cs="Arial"/>
          <w:color w:val="000000" w:themeColor="text1"/>
          <w:shd w:val="clear" w:color="auto" w:fill="FFFFFF"/>
        </w:rPr>
        <w:t>Urpin</w:t>
      </w:r>
      <w:r w:rsidR="00E4420F" w:rsidRPr="00754D22">
        <w:rPr>
          <w:rFonts w:asciiTheme="majorHAnsi" w:hAnsiTheme="majorHAnsi" w:cs="Arial"/>
          <w:color w:val="000000" w:themeColor="text1"/>
          <w:shd w:val="clear" w:color="auto" w:fill="FFFFFF"/>
        </w:rPr>
        <w:t>u</w:t>
      </w:r>
      <w:r w:rsidR="001C6527" w:rsidRPr="00754D22">
        <w:rPr>
          <w:rFonts w:asciiTheme="majorHAnsi" w:hAnsiTheme="majorHAnsi" w:cs="Arial"/>
          <w:color w:val="000000" w:themeColor="text1"/>
          <w:shd w:val="clear" w:color="auto" w:fill="FFFFFF"/>
        </w:rPr>
        <w:t xml:space="preserve">, </w:t>
      </w:r>
      <w:r w:rsidR="001C6527">
        <w:rPr>
          <w:rFonts w:asciiTheme="majorHAnsi" w:hAnsiTheme="majorHAnsi" w:cs="Arial"/>
          <w:color w:val="050505"/>
          <w:shd w:val="clear" w:color="auto" w:fill="FFFFFF"/>
        </w:rPr>
        <w:t>in prossimità delle vie principali del centro città e a pochi minuti da</w:t>
      </w:r>
      <w:r w:rsidR="007E22E0">
        <w:rPr>
          <w:rFonts w:asciiTheme="majorHAnsi" w:hAnsiTheme="majorHAnsi" w:cs="Arial"/>
          <w:color w:val="050505"/>
          <w:shd w:val="clear" w:color="auto" w:fill="FFFFFF"/>
        </w:rPr>
        <w:t>lla suggestiva spiaggia del Poetto.</w:t>
      </w:r>
    </w:p>
    <w:p w14:paraId="20E0D45F" w14:textId="77777777" w:rsidR="007E22E0" w:rsidRDefault="007E22E0" w:rsidP="001045F9">
      <w:pPr>
        <w:jc w:val="both"/>
        <w:rPr>
          <w:rFonts w:asciiTheme="majorHAnsi" w:hAnsiTheme="majorHAnsi" w:cs="Arial"/>
          <w:color w:val="050505"/>
          <w:shd w:val="clear" w:color="auto" w:fill="FFFFFF"/>
        </w:rPr>
      </w:pPr>
    </w:p>
    <w:p w14:paraId="6C400A3D" w14:textId="77777777" w:rsidR="007E22E0" w:rsidRDefault="00260FB1" w:rsidP="001045F9">
      <w:pPr>
        <w:jc w:val="both"/>
        <w:rPr>
          <w:rFonts w:asciiTheme="majorHAnsi" w:hAnsiTheme="majorHAnsi" w:cs="Arial"/>
          <w:color w:val="050505"/>
          <w:shd w:val="clear" w:color="auto" w:fill="FFFFFF"/>
        </w:rPr>
      </w:pPr>
      <w:r>
        <w:rPr>
          <w:rFonts w:asciiTheme="majorHAnsi" w:hAnsiTheme="majorHAnsi" w:cs="Arial"/>
          <w:color w:val="050505"/>
          <w:shd w:val="clear" w:color="auto" w:fill="FFFFFF"/>
        </w:rPr>
        <w:t>Caratterizzati da</w:t>
      </w:r>
      <w:r w:rsidR="007E22E0">
        <w:rPr>
          <w:rFonts w:asciiTheme="majorHAnsi" w:hAnsiTheme="majorHAnsi" w:cs="Arial"/>
          <w:color w:val="050505"/>
          <w:shd w:val="clear" w:color="auto" w:fill="FFFFFF"/>
        </w:rPr>
        <w:t xml:space="preserve"> una </w:t>
      </w:r>
      <w:r w:rsidR="007E22E0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struttura</w:t>
      </w:r>
      <w:r w:rsidR="002A301C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 xml:space="preserve"> portante</w:t>
      </w:r>
      <w:r w:rsidR="007E22E0"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 xml:space="preserve"> in cemento armato</w:t>
      </w:r>
      <w:r w:rsidR="007E22E0">
        <w:rPr>
          <w:rFonts w:asciiTheme="majorHAnsi" w:hAnsiTheme="majorHAnsi" w:cs="Arial"/>
          <w:color w:val="050505"/>
          <w:shd w:val="clear" w:color="auto" w:fill="FFFFFF"/>
        </w:rPr>
        <w:t>, gli appartamenti sono stati</w:t>
      </w:r>
      <w:r>
        <w:rPr>
          <w:rFonts w:asciiTheme="majorHAnsi" w:hAnsiTheme="majorHAnsi" w:cs="Arial"/>
          <w:color w:val="050505"/>
          <w:shd w:val="clear" w:color="auto" w:fill="FFFFFF"/>
        </w:rPr>
        <w:t xml:space="preserve"> realizzati con </w:t>
      </w:r>
      <w:r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materiali di alta qualità</w:t>
      </w:r>
      <w:r>
        <w:rPr>
          <w:rFonts w:asciiTheme="majorHAnsi" w:hAnsiTheme="majorHAnsi" w:cs="Arial"/>
          <w:color w:val="050505"/>
          <w:shd w:val="clear" w:color="auto" w:fill="FFFFFF"/>
        </w:rPr>
        <w:t xml:space="preserve"> e impreziositi da </w:t>
      </w:r>
      <w:r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finiture di pregio</w:t>
      </w:r>
      <w:r>
        <w:rPr>
          <w:rFonts w:asciiTheme="majorHAnsi" w:hAnsiTheme="majorHAnsi" w:cs="Arial"/>
          <w:color w:val="050505"/>
          <w:shd w:val="clear" w:color="auto" w:fill="FFFFFF"/>
        </w:rPr>
        <w:t xml:space="preserve"> per offrire ai futuri inquilini soluzioni abitative di grande valore</w:t>
      </w:r>
      <w:r w:rsidR="009135EF">
        <w:rPr>
          <w:rFonts w:asciiTheme="majorHAnsi" w:hAnsiTheme="majorHAnsi" w:cs="Arial"/>
          <w:color w:val="050505"/>
          <w:shd w:val="clear" w:color="auto" w:fill="FFFFFF"/>
        </w:rPr>
        <w:t xml:space="preserve">, curate in ogni minimo dettaglio, estetico </w:t>
      </w:r>
      <w:r w:rsidR="009F332A">
        <w:rPr>
          <w:rFonts w:asciiTheme="majorHAnsi" w:hAnsiTheme="majorHAnsi" w:cs="Arial"/>
          <w:color w:val="050505"/>
          <w:shd w:val="clear" w:color="auto" w:fill="FFFFFF"/>
        </w:rPr>
        <w:t>e</w:t>
      </w:r>
      <w:r w:rsidR="009135EF">
        <w:rPr>
          <w:rFonts w:asciiTheme="majorHAnsi" w:hAnsiTheme="majorHAnsi" w:cs="Arial"/>
          <w:color w:val="050505"/>
          <w:shd w:val="clear" w:color="auto" w:fill="FFFFFF"/>
        </w:rPr>
        <w:t xml:space="preserve"> funzionale,</w:t>
      </w:r>
      <w:r>
        <w:rPr>
          <w:rFonts w:asciiTheme="majorHAnsi" w:hAnsiTheme="majorHAnsi" w:cs="Arial"/>
          <w:color w:val="050505"/>
          <w:shd w:val="clear" w:color="auto" w:fill="FFFFFF"/>
        </w:rPr>
        <w:t xml:space="preserve"> </w:t>
      </w:r>
      <w:r w:rsidR="00A37670">
        <w:rPr>
          <w:rFonts w:asciiTheme="majorHAnsi" w:hAnsiTheme="majorHAnsi" w:cs="Arial"/>
          <w:color w:val="050505"/>
          <w:shd w:val="clear" w:color="auto" w:fill="FFFFFF"/>
        </w:rPr>
        <w:t xml:space="preserve">e pensate </w:t>
      </w:r>
      <w:r w:rsidR="009135EF">
        <w:rPr>
          <w:rFonts w:asciiTheme="majorHAnsi" w:hAnsiTheme="majorHAnsi" w:cs="Arial"/>
          <w:color w:val="050505"/>
          <w:shd w:val="clear" w:color="auto" w:fill="FFFFFF"/>
        </w:rPr>
        <w:t>per</w:t>
      </w:r>
      <w:r>
        <w:rPr>
          <w:rFonts w:asciiTheme="majorHAnsi" w:hAnsiTheme="majorHAnsi" w:cs="Arial"/>
          <w:color w:val="050505"/>
          <w:shd w:val="clear" w:color="auto" w:fill="FFFFFF"/>
        </w:rPr>
        <w:t xml:space="preserve"> garantire </w:t>
      </w:r>
      <w:r w:rsid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>a tutti massimo</w:t>
      </w:r>
      <w:r w:rsidRPr="009F332A">
        <w:rPr>
          <w:rFonts w:asciiTheme="majorHAnsi" w:hAnsiTheme="majorHAnsi" w:cs="Arial"/>
          <w:b/>
          <w:bCs/>
          <w:color w:val="050505"/>
          <w:shd w:val="clear" w:color="auto" w:fill="FFFFFF"/>
        </w:rPr>
        <w:t xml:space="preserve"> comfort</w:t>
      </w:r>
      <w:r>
        <w:rPr>
          <w:rFonts w:asciiTheme="majorHAnsi" w:hAnsiTheme="majorHAnsi" w:cs="Arial"/>
          <w:color w:val="050505"/>
          <w:shd w:val="clear" w:color="auto" w:fill="FFFFFF"/>
        </w:rPr>
        <w:t>.</w:t>
      </w:r>
    </w:p>
    <w:p w14:paraId="6FD5BC2B" w14:textId="77777777" w:rsidR="009135EF" w:rsidRDefault="009135EF" w:rsidP="0070708A">
      <w:pPr>
        <w:rPr>
          <w:rFonts w:asciiTheme="majorHAnsi" w:hAnsiTheme="majorHAnsi" w:cs="Arial"/>
          <w:color w:val="050505"/>
          <w:shd w:val="clear" w:color="auto" w:fill="FFFFFF"/>
        </w:rPr>
      </w:pPr>
    </w:p>
    <w:p w14:paraId="75A0C11E" w14:textId="77777777" w:rsidR="001C6527" w:rsidRDefault="00260FB1" w:rsidP="0070708A">
      <w:pPr>
        <w:rPr>
          <w:rFonts w:ascii="Arial" w:hAnsi="Arial" w:cs="Arial"/>
          <w:b/>
          <w:color w:val="050505"/>
          <w:sz w:val="23"/>
          <w:szCs w:val="23"/>
          <w:shd w:val="clear" w:color="auto" w:fill="FFFFFF"/>
        </w:rPr>
      </w:pPr>
      <w:r w:rsidRPr="00260FB1">
        <w:rPr>
          <w:rFonts w:asciiTheme="majorHAnsi" w:hAnsiTheme="majorHAnsi" w:cs="Arial"/>
          <w:b/>
          <w:color w:val="050505"/>
          <w:shd w:val="clear" w:color="auto" w:fill="FFFFFF"/>
        </w:rPr>
        <w:t>LE SOLUZIONI ISOLMANT</w:t>
      </w:r>
    </w:p>
    <w:p w14:paraId="331D93B6" w14:textId="77777777" w:rsidR="009F332A" w:rsidRDefault="009F332A" w:rsidP="0070708A">
      <w:pPr>
        <w:rPr>
          <w:rFonts w:ascii="Arial" w:hAnsi="Arial" w:cs="Arial"/>
          <w:b/>
          <w:color w:val="050505"/>
          <w:sz w:val="23"/>
          <w:szCs w:val="23"/>
          <w:shd w:val="clear" w:color="auto" w:fill="FFFFFF"/>
        </w:rPr>
      </w:pPr>
    </w:p>
    <w:p w14:paraId="10B871AE" w14:textId="77777777" w:rsidR="00095971" w:rsidRPr="00095971" w:rsidRDefault="00D46CF7" w:rsidP="00095971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>
        <w:rPr>
          <w:rFonts w:asciiTheme="majorHAnsi" w:hAnsiTheme="majorHAnsi" w:cstheme="majorHAnsi"/>
          <w:bCs/>
          <w:color w:val="050505"/>
          <w:shd w:val="clear" w:color="auto" w:fill="FFFFFF"/>
        </w:rPr>
        <w:t>Tra i materiali scelti dai progettisti per assicurare la massima qualità costruttiva del compless</w:t>
      </w:r>
      <w:r w:rsidR="00E60BA5">
        <w:rPr>
          <w:rFonts w:asciiTheme="majorHAnsi" w:hAnsiTheme="majorHAnsi" w:cstheme="majorHAnsi"/>
          <w:bCs/>
          <w:color w:val="050505"/>
          <w:shd w:val="clear" w:color="auto" w:fill="FFFFFF"/>
        </w:rPr>
        <w:t>o residenziale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e allo stesso tempo il benessere degli abitanti del complesso ci sono anche i </w:t>
      </w:r>
      <w:r w:rsidRPr="001C6835">
        <w:rPr>
          <w:rFonts w:asciiTheme="majorHAnsi" w:hAnsiTheme="majorHAnsi" w:cstheme="majorHAnsi"/>
          <w:b/>
          <w:color w:val="050505"/>
          <w:shd w:val="clear" w:color="auto" w:fill="FFFFFF"/>
        </w:rPr>
        <w:t>prodotti per l’isolamento acustico firmati Isolmant</w:t>
      </w:r>
      <w:r w:rsidR="00095971">
        <w:rPr>
          <w:rFonts w:asciiTheme="majorHAnsi" w:hAnsiTheme="majorHAnsi" w:cstheme="majorHAnsi"/>
          <w:bCs/>
          <w:color w:val="050505"/>
          <w:shd w:val="clear" w:color="auto" w:fill="FFFFFF"/>
        </w:rPr>
        <w:t>: «P</w:t>
      </w:r>
      <w:r w:rsidR="00095971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er questa importante realizzazione – sottolinea Michele Cocco dell’impresa Cocco Raimondo Costruzioni srl – ci siamo affidati alla tecnologia acustica di Isolmant, azienda con cui collaboriamo da quasi vent’anni e da sempre garanzia di risultati soddisfacenti grazie alle sue soluzioni innovative e dalle eccellenti prestazioni».</w:t>
      </w:r>
    </w:p>
    <w:p w14:paraId="0EEDDB68" w14:textId="77777777" w:rsidR="00095971" w:rsidRDefault="00095971" w:rsidP="00E25665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</w:p>
    <w:p w14:paraId="5606EB4A" w14:textId="77777777" w:rsidR="00E25665" w:rsidRDefault="00D46CF7" w:rsidP="00E25665">
      <w:pPr>
        <w:jc w:val="both"/>
        <w:rPr>
          <w:rFonts w:asciiTheme="majorHAnsi" w:hAnsiTheme="majorHAnsi" w:cstheme="majorHAnsi"/>
          <w:b/>
          <w:color w:val="050505"/>
          <w:shd w:val="clear" w:color="auto" w:fill="FFFFFF"/>
        </w:rPr>
      </w:pPr>
      <w:r>
        <w:rPr>
          <w:rFonts w:asciiTheme="majorHAnsi" w:hAnsiTheme="majorHAnsi" w:cstheme="majorHAnsi"/>
          <w:bCs/>
          <w:color w:val="050505"/>
          <w:shd w:val="clear" w:color="auto" w:fill="FFFFFF"/>
        </w:rPr>
        <w:t>Le soluzioni dell’azienda di Carpiano (MI) sono state</w:t>
      </w:r>
      <w:r w:rsidR="00E60BA5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selezionate per la </w:t>
      </w:r>
      <w:r w:rsidR="00E60BA5" w:rsidRPr="001C6835">
        <w:rPr>
          <w:rFonts w:asciiTheme="majorHAnsi" w:hAnsiTheme="majorHAnsi" w:cstheme="majorHAnsi"/>
          <w:b/>
          <w:color w:val="050505"/>
          <w:shd w:val="clear" w:color="auto" w:fill="FFFFFF"/>
        </w:rPr>
        <w:t>desolidarizz</w:t>
      </w:r>
      <w:r w:rsidR="00E60BA5" w:rsidRPr="00E60BA5">
        <w:rPr>
          <w:rFonts w:asciiTheme="majorHAnsi" w:hAnsiTheme="majorHAnsi" w:cstheme="majorHAnsi"/>
          <w:b/>
          <w:color w:val="050505"/>
          <w:shd w:val="clear" w:color="auto" w:fill="FFFFFF"/>
        </w:rPr>
        <w:t>azione</w:t>
      </w:r>
      <w:r w:rsidR="00E60BA5" w:rsidRPr="001C6835">
        <w:rPr>
          <w:rFonts w:asciiTheme="majorHAnsi" w:hAnsiTheme="majorHAnsi" w:cstheme="majorHAnsi"/>
          <w:b/>
          <w:color w:val="050505"/>
          <w:shd w:val="clear" w:color="auto" w:fill="FFFFFF"/>
        </w:rPr>
        <w:t xml:space="preserve"> dei solai dell’edificio</w:t>
      </w:r>
      <w:r w:rsidR="001C6835">
        <w:rPr>
          <w:rFonts w:asciiTheme="majorHAnsi" w:hAnsiTheme="majorHAnsi" w:cstheme="majorHAnsi"/>
          <w:bCs/>
          <w:color w:val="050505"/>
          <w:shd w:val="clear" w:color="auto" w:fill="FFFFFF"/>
        </w:rPr>
        <w:t>, con l’applica</w:t>
      </w:r>
      <w:r w:rsidR="00D058DB">
        <w:rPr>
          <w:rFonts w:asciiTheme="majorHAnsi" w:hAnsiTheme="majorHAnsi" w:cstheme="majorHAnsi"/>
          <w:bCs/>
          <w:color w:val="050505"/>
          <w:shd w:val="clear" w:color="auto" w:fill="FFFFFF"/>
        </w:rPr>
        <w:t>zione totale di circa 1500 mq di materassini isolanti</w:t>
      </w:r>
      <w:r w:rsidR="003D1D75">
        <w:rPr>
          <w:rFonts w:asciiTheme="majorHAnsi" w:hAnsiTheme="majorHAnsi" w:cstheme="majorHAnsi"/>
          <w:bCs/>
          <w:color w:val="050505"/>
          <w:shd w:val="clear" w:color="auto" w:fill="FFFFFF"/>
        </w:rPr>
        <w:t>, e in particolare di</w:t>
      </w:r>
      <w:r w:rsidR="00D058DB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</w:t>
      </w:r>
      <w:r w:rsidR="001C6835" w:rsidRPr="001C6835">
        <w:rPr>
          <w:rFonts w:asciiTheme="majorHAnsi" w:hAnsiTheme="majorHAnsi" w:cstheme="majorHAnsi"/>
          <w:b/>
          <w:color w:val="050505"/>
          <w:shd w:val="clear" w:color="auto" w:fill="FFFFFF"/>
        </w:rPr>
        <w:t>Isolmant D311</w:t>
      </w:r>
      <w:r w:rsidR="00D058DB">
        <w:rPr>
          <w:rFonts w:asciiTheme="majorHAnsi" w:hAnsiTheme="majorHAnsi" w:cstheme="majorHAnsi"/>
          <w:b/>
          <w:color w:val="050505"/>
          <w:shd w:val="clear" w:color="auto" w:fill="FFFFFF"/>
        </w:rPr>
        <w:t xml:space="preserve"> e Isolmant BiPlus.</w:t>
      </w:r>
      <w:r w:rsidR="009422A9">
        <w:rPr>
          <w:rFonts w:asciiTheme="majorHAnsi" w:hAnsiTheme="majorHAnsi" w:cstheme="majorHAnsi"/>
          <w:b/>
          <w:color w:val="050505"/>
          <w:shd w:val="clear" w:color="auto" w:fill="FFFFFF"/>
        </w:rPr>
        <w:t xml:space="preserve"> </w:t>
      </w:r>
    </w:p>
    <w:p w14:paraId="627D4CCC" w14:textId="77777777" w:rsidR="00095971" w:rsidRDefault="00095971" w:rsidP="00615D5A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</w:p>
    <w:p w14:paraId="7BF822EB" w14:textId="77777777" w:rsidR="00615D5A" w:rsidRDefault="003D1D75" w:rsidP="00615D5A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 w:rsidRPr="003D1D75">
        <w:rPr>
          <w:rFonts w:asciiTheme="majorHAnsi" w:hAnsiTheme="majorHAnsi" w:cstheme="majorHAnsi"/>
          <w:bCs/>
          <w:color w:val="050505"/>
          <w:shd w:val="clear" w:color="auto" w:fill="FFFFFF"/>
        </w:rPr>
        <w:t>Composto dallo specifico polietilene Isolmant in doppio strato accoppiato sul lato superiore con un film alluminato e goffrato a elevata resistenza meccanica con funzione anti-lacerazione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, </w:t>
      </w:r>
      <w:r w:rsidR="00D058DB">
        <w:rPr>
          <w:rFonts w:asciiTheme="majorHAnsi" w:hAnsiTheme="majorHAnsi" w:cstheme="majorHAnsi"/>
          <w:b/>
          <w:color w:val="050505"/>
          <w:shd w:val="clear" w:color="auto" w:fill="FFFFFF"/>
        </w:rPr>
        <w:t>Isolmant</w:t>
      </w:r>
      <w:r w:rsidR="009422A9">
        <w:rPr>
          <w:rFonts w:asciiTheme="majorHAnsi" w:hAnsiTheme="majorHAnsi" w:cstheme="majorHAnsi"/>
          <w:b/>
          <w:color w:val="050505"/>
          <w:shd w:val="clear" w:color="auto" w:fill="FFFFFF"/>
        </w:rPr>
        <w:t xml:space="preserve"> D311 è stato sviluppato specificamente </w:t>
      </w:r>
      <w:r w:rsidRPr="003D1D75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per l’isolamento acustico e termico con </w:t>
      </w:r>
      <w:r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posa sottomassetto in strutture monostrato</w:t>
      </w:r>
      <w:r w:rsidR="009422A9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. </w:t>
      </w:r>
    </w:p>
    <w:p w14:paraId="79609864" w14:textId="77777777" w:rsidR="00615D5A" w:rsidRDefault="00C7103C" w:rsidP="00615D5A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Una soluzione facile da posare e dalle </w:t>
      </w:r>
      <w:r w:rsidR="00615D5A"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eccellenti performance acustiche ma anche termiche</w:t>
      </w:r>
      <w:r w:rsidR="00615D5A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, ideale per tutte quelle situazioni progettuali in cui a causa di spessori ridotti non vi è la possibilità di procedere con </w:t>
      </w:r>
      <w:r w:rsidR="00615D5A">
        <w:rPr>
          <w:rFonts w:asciiTheme="majorHAnsi" w:hAnsiTheme="majorHAnsi" w:cstheme="majorHAnsi"/>
          <w:bCs/>
          <w:color w:val="050505"/>
          <w:shd w:val="clear" w:color="auto" w:fill="FFFFFF"/>
        </w:rPr>
        <w:lastRenderedPageBreak/>
        <w:t>la realizzazione di un doppio massetto ma si procede con la realizzazione di una struttura monostrato come nel caso del complesso di via Falconi,</w:t>
      </w:r>
      <w:r w:rsidR="00956209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</w:t>
      </w:r>
      <w:r w:rsidR="00615D5A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dove </w:t>
      </w:r>
      <w:r w:rsidR="00615D5A"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Isolmant D311 è stato posato a diretto contatto con il solaio in laterocemento</w:t>
      </w:r>
      <w:r w:rsidR="00615D5A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e al di sotto della rete impiantistica</w:t>
      </w:r>
      <w:r w:rsidR="00956209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. A completamento della stratigrafia è stato realizzato un massetto in cemento armato, per una struttura con spessore </w:t>
      </w:r>
      <w:r w:rsidR="00645FF6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complessivo </w:t>
      </w:r>
      <w:r w:rsidR="00956209">
        <w:rPr>
          <w:rFonts w:asciiTheme="majorHAnsi" w:hAnsiTheme="majorHAnsi" w:cstheme="majorHAnsi"/>
          <w:bCs/>
          <w:color w:val="050505"/>
          <w:shd w:val="clear" w:color="auto" w:fill="FFFFFF"/>
        </w:rPr>
        <w:t>di 12 cm circa.</w:t>
      </w:r>
    </w:p>
    <w:p w14:paraId="09C31A76" w14:textId="77777777" w:rsidR="00AE5FCE" w:rsidRDefault="00AE5FCE" w:rsidP="000648F9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</w:p>
    <w:p w14:paraId="1CDAC429" w14:textId="77777777" w:rsidR="00615D5A" w:rsidRDefault="009422A9" w:rsidP="000648F9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>
        <w:rPr>
          <w:rFonts w:asciiTheme="majorHAnsi" w:hAnsiTheme="majorHAnsi" w:cstheme="majorHAnsi"/>
          <w:bCs/>
          <w:color w:val="050505"/>
          <w:shd w:val="clear" w:color="auto" w:fill="FFFFFF"/>
        </w:rPr>
        <w:t>Grazie alle sue peculiarità tecnich</w:t>
      </w:r>
      <w:r w:rsidR="00956209">
        <w:rPr>
          <w:rFonts w:asciiTheme="majorHAnsi" w:hAnsiTheme="majorHAnsi" w:cstheme="majorHAnsi"/>
          <w:bCs/>
          <w:color w:val="050505"/>
          <w:shd w:val="clear" w:color="auto" w:fill="FFFFFF"/>
        </w:rPr>
        <w:t>e</w:t>
      </w:r>
      <w:r w:rsidR="009959B7">
        <w:rPr>
          <w:rFonts w:asciiTheme="majorHAnsi" w:hAnsiTheme="majorHAnsi" w:cstheme="majorHAnsi"/>
          <w:bCs/>
          <w:color w:val="050505"/>
          <w:shd w:val="clear" w:color="auto" w:fill="FFFFFF"/>
        </w:rPr>
        <w:t>,</w:t>
      </w:r>
      <w:r w:rsidR="00956209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>Isolmant D311 consente</w:t>
      </w:r>
      <w:r w:rsidR="009959B7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così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di </w:t>
      </w:r>
      <w:r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rispettare i limiti di trasmittanza termica relativamente ai solai interpiano</w:t>
      </w:r>
      <w:r w:rsidR="009959B7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e inoltre, 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grazie al suo </w:t>
      </w:r>
      <w:r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spessore nominale di 22 mm</w:t>
      </w:r>
      <w:r w:rsidR="009959B7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f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ornisce un </w:t>
      </w:r>
      <w:r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contributo significativo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anche alle prestazioni di </w:t>
      </w:r>
      <w:r w:rsidRPr="00615D5A">
        <w:rPr>
          <w:rFonts w:asciiTheme="majorHAnsi" w:hAnsiTheme="majorHAnsi" w:cstheme="majorHAnsi"/>
          <w:b/>
          <w:color w:val="050505"/>
          <w:shd w:val="clear" w:color="auto" w:fill="FFFFFF"/>
        </w:rPr>
        <w:t>isolamento termico della struttura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. </w:t>
      </w:r>
    </w:p>
    <w:p w14:paraId="0FA42194" w14:textId="77777777" w:rsidR="00E60BA5" w:rsidRDefault="00E60BA5" w:rsidP="000648F9">
      <w:pPr>
        <w:jc w:val="both"/>
        <w:rPr>
          <w:rFonts w:asciiTheme="majorHAnsi" w:hAnsiTheme="majorHAnsi" w:cstheme="majorHAnsi"/>
          <w:b/>
          <w:color w:val="050505"/>
          <w:shd w:val="clear" w:color="auto" w:fill="FFFFFF"/>
        </w:rPr>
      </w:pPr>
    </w:p>
    <w:p w14:paraId="26A8E596" w14:textId="77777777" w:rsidR="00AE5FCE" w:rsidRDefault="002A6380" w:rsidP="000648F9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 w:rsidRPr="000648F9">
        <w:rPr>
          <w:rFonts w:asciiTheme="majorHAnsi" w:hAnsiTheme="majorHAnsi" w:cstheme="majorHAnsi"/>
          <w:b/>
          <w:color w:val="050505"/>
          <w:shd w:val="clear" w:color="auto" w:fill="FFFFFF"/>
        </w:rPr>
        <w:t>Negli ambienti bagno</w:t>
      </w:r>
      <w:r w:rsidRPr="002A6380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>dove la presenza di tubature, impianti e colonne di scarico richiede l’applicazione di materassini acustici dagli spessori più contenuti ma dalle eccellenti prestazioni per garantire un importante abbattimento acustico, si è proceduto</w:t>
      </w:r>
      <w:r w:rsidR="000648F9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invece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con </w:t>
      </w:r>
      <w:r w:rsidRPr="000648F9">
        <w:rPr>
          <w:rFonts w:asciiTheme="majorHAnsi" w:hAnsiTheme="majorHAnsi" w:cstheme="majorHAnsi"/>
          <w:b/>
          <w:color w:val="050505"/>
          <w:shd w:val="clear" w:color="auto" w:fill="FFFFFF"/>
        </w:rPr>
        <w:t>l’applicazione di Isolmant BiPlus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. </w:t>
      </w:r>
    </w:p>
    <w:p w14:paraId="387C7586" w14:textId="77777777" w:rsidR="00A37670" w:rsidRDefault="005D4EC4" w:rsidP="000648F9">
      <w:pPr>
        <w:jc w:val="both"/>
        <w:rPr>
          <w:rFonts w:asciiTheme="majorHAnsi" w:hAnsiTheme="majorHAnsi" w:cstheme="majorHAnsi"/>
          <w:bCs/>
          <w:color w:val="050505"/>
          <w:shd w:val="clear" w:color="auto" w:fill="FFFFFF"/>
        </w:rPr>
      </w:pPr>
      <w:r w:rsidRPr="00AE5FCE">
        <w:rPr>
          <w:rFonts w:asciiTheme="majorHAnsi" w:hAnsiTheme="majorHAnsi" w:cstheme="majorHAnsi"/>
          <w:b/>
          <w:color w:val="050505"/>
          <w:shd w:val="clear" w:color="auto" w:fill="FFFFFF"/>
        </w:rPr>
        <w:t>Prodotto top della gamma sottomassetto</w:t>
      </w: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di Isolmant, Isolmant BiPlus</w:t>
      </w:r>
      <w:r w:rsidR="00494F45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</w:t>
      </w:r>
      <w:r w:rsidR="00A37670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è stato di recente aggiornato con una nuova speciale release frutto del continuo lavoro di ricerca e sviluppo dell’Ufficio Tecnico Isolmant. </w:t>
      </w:r>
    </w:p>
    <w:p w14:paraId="19B55AD7" w14:textId="77777777" w:rsidR="00A37670" w:rsidRDefault="00A37670" w:rsidP="000648F9">
      <w:pPr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Ideale per la realizzazione di massetti galleggianti in strutture monostrato il nuovo Isolmant BiPlus, grazie </w:t>
      </w:r>
      <w:r w:rsidR="00494F45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al suo strato superiore </w:t>
      </w:r>
      <w:r w:rsidR="00AE5FCE">
        <w:rPr>
          <w:rFonts w:asciiTheme="majorHAnsi" w:hAnsiTheme="majorHAnsi" w:cstheme="majorHAnsi"/>
          <w:bCs/>
          <w:color w:val="050505"/>
          <w:shd w:val="clear" w:color="auto" w:fill="FFFFFF"/>
        </w:rPr>
        <w:t>composto da un</w:t>
      </w:r>
      <w:r w:rsidR="00494F45">
        <w:rPr>
          <w:rFonts w:asciiTheme="majorHAnsi" w:hAnsiTheme="majorHAnsi" w:cstheme="majorHAnsi"/>
          <w:bCs/>
          <w:color w:val="050505"/>
          <w:shd w:val="clear" w:color="auto" w:fill="FFFFFF"/>
        </w:rPr>
        <w:t xml:space="preserve"> </w:t>
      </w:r>
      <w:r w:rsidR="00AE5FCE" w:rsidRPr="00830AFC">
        <w:rPr>
          <w:rFonts w:asciiTheme="majorHAnsi" w:hAnsiTheme="majorHAnsi"/>
          <w:color w:val="000000" w:themeColor="text1"/>
          <w:shd w:val="clear" w:color="auto" w:fill="FFFFFF"/>
        </w:rPr>
        <w:t>nuovo e innovativo rivestimento in tessuto tecnico antilacero fibro-rinforzato</w:t>
      </w:r>
      <w:r>
        <w:rPr>
          <w:rFonts w:asciiTheme="majorHAnsi" w:hAnsiTheme="majorHAnsi"/>
          <w:color w:val="000000" w:themeColor="text1"/>
          <w:shd w:val="clear" w:color="auto" w:fill="FFFFFF"/>
        </w:rPr>
        <w:t xml:space="preserve"> a nido d’ape, è ancora più strong, performante e tecnologico. </w:t>
      </w:r>
    </w:p>
    <w:p w14:paraId="5D6AB6AE" w14:textId="77777777" w:rsidR="00AE5FCE" w:rsidRDefault="00A37670" w:rsidP="00A37670">
      <w:pPr>
        <w:jc w:val="both"/>
        <w:rPr>
          <w:rFonts w:asciiTheme="majorHAnsi" w:hAnsiTheme="majorHAnsi" w:cstheme="majorHAnsi"/>
          <w:color w:val="0A0A0A"/>
          <w:shd w:val="clear" w:color="auto" w:fill="FFFFFF"/>
        </w:rPr>
      </w:pPr>
      <w:r>
        <w:rPr>
          <w:rFonts w:asciiTheme="majorHAnsi" w:hAnsiTheme="majorHAnsi"/>
          <w:color w:val="000000" w:themeColor="text1"/>
          <w:shd w:val="clear" w:color="auto" w:fill="FFFFFF"/>
        </w:rPr>
        <w:t>L’innovativo rivestimento</w:t>
      </w:r>
      <w:r w:rsidR="00A119F2">
        <w:rPr>
          <w:rFonts w:asciiTheme="majorHAnsi" w:hAnsiTheme="majorHAnsi"/>
          <w:color w:val="000000" w:themeColor="text1"/>
          <w:shd w:val="clear" w:color="auto" w:fill="FFFFFF"/>
        </w:rPr>
        <w:t>,</w:t>
      </w:r>
      <w:r>
        <w:rPr>
          <w:rFonts w:asciiTheme="majorHAnsi" w:hAnsiTheme="majorHAnsi"/>
          <w:color w:val="000000" w:themeColor="text1"/>
          <w:shd w:val="clear" w:color="auto" w:fill="FFFFFF"/>
        </w:rPr>
        <w:t xml:space="preserve"> infatti</w:t>
      </w:r>
      <w:r w:rsidR="00A119F2">
        <w:rPr>
          <w:rFonts w:asciiTheme="majorHAnsi" w:hAnsiTheme="majorHAnsi"/>
          <w:color w:val="000000" w:themeColor="text1"/>
          <w:shd w:val="clear" w:color="auto" w:fill="FFFFFF"/>
        </w:rPr>
        <w:t>,</w:t>
      </w:r>
      <w:r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AE5FCE" w:rsidRPr="00FF4F8C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>non solo</w:t>
      </w:r>
      <w:r w:rsidR="00AE5FCE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 xml:space="preserve"> </w:t>
      </w:r>
      <w:r w:rsidR="00AE5FCE" w:rsidRPr="00FF4F8C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>aumenta la resistenza allo strappo e alle dilatazioni</w:t>
      </w:r>
      <w:r w:rsidR="00AE5FCE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 xml:space="preserve"> </w:t>
      </w:r>
      <w:r w:rsidR="00AE5FCE" w:rsidRPr="00FF4F8C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>ma migliora anche la distribuzione del carico</w:t>
      </w:r>
      <w:r w:rsidR="00AE5FCE" w:rsidRPr="00FF4F8C">
        <w:rPr>
          <w:rFonts w:asciiTheme="majorHAnsi" w:hAnsiTheme="majorHAnsi" w:cstheme="majorHAnsi"/>
          <w:color w:val="0A0A0A"/>
          <w:shd w:val="clear" w:color="auto" w:fill="FFFFFF"/>
        </w:rPr>
        <w:t xml:space="preserve">, per un prodotto ancora più resistente nelle fasi di lavorazione in cantiere e ancora più prestazionale quando sottoposto al carico del massetto. </w:t>
      </w:r>
    </w:p>
    <w:p w14:paraId="61EF237A" w14:textId="77777777" w:rsidR="00AE5FCE" w:rsidRDefault="00AE5FCE" w:rsidP="00AE5FCE">
      <w:pPr>
        <w:jc w:val="both"/>
        <w:rPr>
          <w:rFonts w:asciiTheme="majorHAnsi" w:hAnsiTheme="majorHAnsi" w:cstheme="majorHAnsi"/>
          <w:color w:val="0A0A0A"/>
          <w:shd w:val="clear" w:color="auto" w:fill="FFFFFF"/>
        </w:rPr>
      </w:pPr>
    </w:p>
    <w:p w14:paraId="2E30D93C" w14:textId="77777777" w:rsidR="00AE5FCE" w:rsidRPr="00FF4F8C" w:rsidRDefault="00AE5FCE" w:rsidP="00AE5FCE">
      <w:pPr>
        <w:jc w:val="both"/>
        <w:rPr>
          <w:rFonts w:asciiTheme="majorHAnsi" w:hAnsiTheme="majorHAnsi" w:cstheme="majorHAnsi"/>
          <w:color w:val="0A0A0A"/>
          <w:shd w:val="clear" w:color="auto" w:fill="FFFFFF"/>
        </w:rPr>
      </w:pPr>
      <w:r>
        <w:rPr>
          <w:rFonts w:asciiTheme="majorHAnsi" w:hAnsiTheme="majorHAnsi" w:cstheme="majorHAnsi"/>
          <w:color w:val="0A0A0A"/>
          <w:shd w:val="clear" w:color="auto" w:fill="FFFFFF"/>
        </w:rPr>
        <w:t xml:space="preserve">Alle sue eccellenti prestazioni nell’abbattimento dei rumori da calpestio Isolmant BiPlus aggiunge inoltre </w:t>
      </w:r>
      <w:r w:rsidRPr="00AE5FCE">
        <w:rPr>
          <w:rFonts w:asciiTheme="majorHAnsi" w:hAnsiTheme="majorHAnsi" w:cstheme="majorHAnsi"/>
          <w:b/>
          <w:bCs/>
          <w:color w:val="0A0A0A"/>
          <w:shd w:val="clear" w:color="auto" w:fill="FFFFFF"/>
        </w:rPr>
        <w:t>facilità di posa</w:t>
      </w:r>
      <w:r w:rsidRPr="00FF4F8C">
        <w:rPr>
          <w:rFonts w:asciiTheme="majorHAnsi" w:hAnsiTheme="majorHAnsi" w:cstheme="majorHAnsi"/>
          <w:color w:val="0A0A0A"/>
          <w:shd w:val="clear" w:color="auto" w:fill="FFFFFF"/>
        </w:rPr>
        <w:t>, grazie all’ampia battentatura con fascia adesiva che consente una sovrapposizione agevole dei teli garantendone planarità e perfetta tenuta</w:t>
      </w:r>
      <w:r w:rsidR="00C7103C">
        <w:rPr>
          <w:rFonts w:asciiTheme="majorHAnsi" w:hAnsiTheme="majorHAnsi" w:cstheme="majorHAnsi"/>
          <w:color w:val="0A0A0A"/>
          <w:shd w:val="clear" w:color="auto" w:fill="FFFFFF"/>
        </w:rPr>
        <w:t>.</w:t>
      </w:r>
    </w:p>
    <w:p w14:paraId="230AAB70" w14:textId="77777777" w:rsidR="009C0952" w:rsidRDefault="009C0952" w:rsidP="00990D24">
      <w:pPr>
        <w:jc w:val="both"/>
        <w:rPr>
          <w:rFonts w:asciiTheme="majorHAnsi" w:hAnsiTheme="majorHAnsi"/>
          <w:color w:val="000000" w:themeColor="text1"/>
          <w:shd w:val="clear" w:color="auto" w:fill="FFFFFF"/>
        </w:rPr>
      </w:pPr>
    </w:p>
    <w:p w14:paraId="6B5FBCF4" w14:textId="77777777" w:rsidR="00A9714F" w:rsidRDefault="00D97B7D" w:rsidP="00831FBD">
      <w:pPr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>
        <w:rPr>
          <w:rFonts w:asciiTheme="majorHAnsi" w:hAnsiTheme="majorHAnsi"/>
          <w:color w:val="000000" w:themeColor="text1"/>
          <w:shd w:val="clear" w:color="auto" w:fill="FFFFFF"/>
        </w:rPr>
        <w:t>A compl</w:t>
      </w:r>
      <w:r w:rsidR="00866477">
        <w:rPr>
          <w:rFonts w:asciiTheme="majorHAnsi" w:hAnsiTheme="majorHAnsi"/>
          <w:color w:val="000000" w:themeColor="text1"/>
          <w:shd w:val="clear" w:color="auto" w:fill="FFFFFF"/>
        </w:rPr>
        <w:t>eta</w:t>
      </w:r>
      <w:r w:rsidR="00831FBD">
        <w:rPr>
          <w:rFonts w:asciiTheme="majorHAnsi" w:hAnsiTheme="majorHAnsi"/>
          <w:color w:val="000000" w:themeColor="text1"/>
          <w:shd w:val="clear" w:color="auto" w:fill="FFFFFF"/>
        </w:rPr>
        <w:t>mento</w:t>
      </w:r>
      <w:r w:rsidR="00866477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831FBD">
        <w:rPr>
          <w:rFonts w:asciiTheme="majorHAnsi" w:hAnsiTheme="majorHAnsi"/>
          <w:color w:val="000000" w:themeColor="text1"/>
          <w:shd w:val="clear" w:color="auto" w:fill="FFFFFF"/>
        </w:rPr>
        <w:t>del</w:t>
      </w:r>
      <w:r w:rsidR="00866477">
        <w:rPr>
          <w:rFonts w:asciiTheme="majorHAnsi" w:hAnsiTheme="majorHAnsi"/>
          <w:color w:val="000000" w:themeColor="text1"/>
          <w:shd w:val="clear" w:color="auto" w:fill="FFFFFF"/>
        </w:rPr>
        <w:t>l’opera</w:t>
      </w:r>
      <w:r w:rsidR="00A9714F">
        <w:rPr>
          <w:rFonts w:asciiTheme="majorHAnsi" w:hAnsiTheme="majorHAnsi"/>
          <w:color w:val="000000" w:themeColor="text1"/>
          <w:shd w:val="clear" w:color="auto" w:fill="FFFFFF"/>
        </w:rPr>
        <w:t xml:space="preserve">, </w:t>
      </w:r>
      <w:r w:rsidR="00A9714F" w:rsidRPr="00A9714F">
        <w:rPr>
          <w:rFonts w:asciiTheme="majorHAnsi" w:hAnsiTheme="majorHAnsi"/>
          <w:color w:val="000000" w:themeColor="text1"/>
          <w:shd w:val="clear" w:color="auto" w:fill="FFFFFF"/>
        </w:rPr>
        <w:t>per l’</w:t>
      </w:r>
      <w:r w:rsidR="00866477" w:rsidRPr="00A9714F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isolamento acustico </w:t>
      </w:r>
      <w:r w:rsidR="009E0E74" w:rsidRPr="00A119F2">
        <w:rPr>
          <w:rFonts w:asciiTheme="majorHAnsi" w:hAnsiTheme="majorHAnsi"/>
          <w:color w:val="000000" w:themeColor="text1"/>
          <w:shd w:val="clear" w:color="auto" w:fill="FFFFFF"/>
        </w:rPr>
        <w:t>sia</w:t>
      </w:r>
      <w:r w:rsidR="009E0E74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</w:t>
      </w:r>
      <w:r w:rsidR="00831FBD" w:rsidRPr="00A9714F">
        <w:rPr>
          <w:rFonts w:asciiTheme="majorHAnsi" w:hAnsiTheme="majorHAnsi"/>
          <w:color w:val="000000" w:themeColor="text1"/>
          <w:shd w:val="clear" w:color="auto" w:fill="FFFFFF"/>
        </w:rPr>
        <w:t>delle</w:t>
      </w:r>
      <w:r w:rsidR="00831FBD" w:rsidRPr="00A9714F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pareti </w:t>
      </w:r>
      <w:r w:rsidR="0003198B" w:rsidRPr="00A9714F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divisorie in cement</w:t>
      </w:r>
      <w:r w:rsidR="00A9714F" w:rsidRPr="00A9714F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o armato degli appartamenti confinanti con il vano ascensore</w:t>
      </w:r>
      <w:r w:rsidR="009E0E74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</w:t>
      </w:r>
      <w:r w:rsidR="009E0E74" w:rsidRPr="00A119F2">
        <w:rPr>
          <w:rFonts w:asciiTheme="majorHAnsi" w:hAnsiTheme="majorHAnsi"/>
          <w:color w:val="000000" w:themeColor="text1"/>
          <w:shd w:val="clear" w:color="auto" w:fill="FFFFFF"/>
        </w:rPr>
        <w:t>sia</w:t>
      </w:r>
      <w:r w:rsidR="009E0E74" w:rsidRPr="00A119F2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</w:t>
      </w:r>
      <w:r w:rsidR="009E0E74" w:rsidRPr="00A119F2">
        <w:rPr>
          <w:rFonts w:asciiTheme="majorHAnsi" w:hAnsiTheme="majorHAnsi"/>
          <w:color w:val="000000" w:themeColor="text1"/>
          <w:shd w:val="clear" w:color="auto" w:fill="FFFFFF"/>
        </w:rPr>
        <w:t>nelle murature divisorie di diverse proprietà</w:t>
      </w:r>
      <w:r w:rsidR="00A9714F" w:rsidRPr="00A119F2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</w:t>
      </w:r>
      <w:r w:rsidR="00A9714F" w:rsidRPr="00A9714F">
        <w:rPr>
          <w:rFonts w:asciiTheme="majorHAnsi" w:hAnsiTheme="majorHAnsi"/>
          <w:color w:val="000000" w:themeColor="text1"/>
          <w:shd w:val="clear" w:color="auto" w:fill="FFFFFF"/>
        </w:rPr>
        <w:t>è stato applicato</w:t>
      </w:r>
      <w:r w:rsidR="00A9714F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IsolGypsum Special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nella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versione </w:t>
      </w:r>
      <w:r w:rsidR="00831FBD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standard</w:t>
      </w:r>
      <w:r w:rsidR="00A9714F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. </w:t>
      </w:r>
    </w:p>
    <w:p w14:paraId="52E0D19A" w14:textId="77777777" w:rsidR="00831FBD" w:rsidRPr="00D2625D" w:rsidRDefault="00A9714F" w:rsidP="00831FBD">
      <w:pPr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>
        <w:rPr>
          <w:rFonts w:asciiTheme="majorHAnsi" w:hAnsiTheme="majorHAnsi"/>
          <w:color w:val="000000" w:themeColor="text1"/>
          <w:shd w:val="clear" w:color="auto" w:fill="FFFFFF"/>
        </w:rPr>
        <w:t>L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’innovativa soluzione del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sistema a secco Isolmant4you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è</w:t>
      </w:r>
      <w:r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il prodotto ideale per raggiungere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ottimi livelli di isolamento dai rumori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e allo stesso tempo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migliorare</w:t>
      </w:r>
      <w:r w:rsidR="00A37670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il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comfort termico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degli ambienti interni. Grazie alle sue caratteristiche tecnich</w:t>
      </w:r>
      <w:r w:rsidR="00413A3C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e, IsolGypsum Special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si configura come </w:t>
      </w:r>
      <w:r w:rsidR="00831FBD" w:rsidRPr="00A3140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un “salvamuro” universale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la cui applicazione a placcaggio sulle pareti ne garantisce la </w:t>
      </w:r>
      <w:r w:rsidR="00831FBD" w:rsidRPr="00BD5699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massima efficienza acustica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</w:t>
      </w:r>
      <w:r w:rsidR="00831FBD" w:rsidRPr="00BD5699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evitando al contempo il problema della parete fredda</w:t>
      </w:r>
      <w:r w:rsidR="00D2625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,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diminuendo</w:t>
      </w:r>
      <w:r w:rsidR="00831FBD" w:rsidRPr="00A31407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il rischio di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formazione di condensa e muffa</w:t>
      </w:r>
      <w:r w:rsidR="00D2625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, aumentando </w:t>
      </w:r>
      <w:r w:rsidR="00831FBD" w:rsidRPr="00906C23">
        <w:rPr>
          <w:rFonts w:ascii="Calibri" w:hAnsi="Calibri" w:cs="Calibri"/>
        </w:rPr>
        <w:t xml:space="preserve">il comfort termico e </w:t>
      </w:r>
      <w:r w:rsidR="00831FBD" w:rsidRPr="00BD5699">
        <w:rPr>
          <w:rFonts w:ascii="Calibri" w:hAnsi="Calibri" w:cs="Calibri"/>
          <w:bCs/>
        </w:rPr>
        <w:t>ottimizzando l’utilizzo del riscaldamento domestico</w:t>
      </w:r>
      <w:r w:rsidR="00831FBD" w:rsidRPr="00BD5699">
        <w:rPr>
          <w:rFonts w:ascii="Calibri" w:hAnsi="Calibri" w:cs="Calibri"/>
        </w:rPr>
        <w:t>.</w:t>
      </w:r>
      <w:r w:rsidR="00D2625D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Un unico prodotto che racchiude in soli 22,5 mm di spessore la tecnologia Isolmant Special (spessore 10 mm) a quella di una lastra in cartongesso di tipo A, </w:t>
      </w:r>
      <w:r w:rsidR="00831FBD" w:rsidRPr="004A5317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costituita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</w:t>
      </w:r>
      <w:r w:rsidR="00831FBD" w:rsidRPr="004A5317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da un nucle</w:t>
      </w:r>
      <w:r w:rsidR="00831FBD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o in gesso emidrato reidratato.</w:t>
      </w:r>
      <w:r w:rsidR="00A37670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IsolGypsum Special è disponibile anche in altre 3 varianti (D+Salus; D+Resisto e Idro) con caratteristiche specifiche in base al tipo di lastra in cartongesso utilizzata.</w:t>
      </w:r>
    </w:p>
    <w:p w14:paraId="15D5EF9E" w14:textId="77777777" w:rsidR="00831FBD" w:rsidRDefault="00831FBD" w:rsidP="00831FBD">
      <w:pPr>
        <w:jc w:val="both"/>
        <w:rPr>
          <w:rFonts w:asciiTheme="majorHAnsi" w:hAnsiTheme="majorHAnsi" w:cstheme="majorHAnsi"/>
          <w:bCs/>
          <w:color w:val="000000" w:themeColor="text1"/>
          <w:shd w:val="clear" w:color="auto" w:fill="FFFFFF"/>
        </w:rPr>
      </w:pPr>
    </w:p>
    <w:p w14:paraId="4B563EBD" w14:textId="77777777" w:rsidR="00A56BA2" w:rsidRDefault="00831FBD" w:rsidP="00341452">
      <w:pPr>
        <w:jc w:val="both"/>
        <w:rPr>
          <w:rFonts w:asciiTheme="majorHAnsi" w:hAnsiTheme="majorHAnsi" w:cstheme="majorHAnsi"/>
          <w:color w:val="0A0A0A"/>
          <w:shd w:val="clear" w:color="auto" w:fill="FFFFFF"/>
        </w:rPr>
      </w:pPr>
      <w:r w:rsidRPr="001D48C8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Semplice e rapido da posare</w:t>
      </w:r>
      <w:r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, velocizzando i tempi di cantiere, IsolGypsum Special </w:t>
      </w:r>
      <w:r w:rsidR="00A9714F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è un</w:t>
      </w:r>
      <w:r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 prodotto non solo tecnologicamente all’avanguardia e dalle ottime prestazioni ma anche </w:t>
      </w:r>
      <w:r w:rsidRPr="00A56BA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sostenibile, ecologico, riciclabile</w:t>
      </w:r>
      <w:r w:rsidR="00E439B3" w:rsidRPr="00A56BA2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e dall’anima green</w:t>
      </w:r>
      <w:r w:rsidR="00E439B3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>, come tutte le soluzioni Isolmant scelte</w:t>
      </w:r>
      <w:r w:rsidR="00E439B3">
        <w:rPr>
          <w:rFonts w:asciiTheme="majorHAnsi" w:hAnsiTheme="majorHAnsi" w:cstheme="majorHAnsi"/>
          <w:color w:val="0A0A0A"/>
          <w:shd w:val="clear" w:color="auto" w:fill="FFFFFF"/>
        </w:rPr>
        <w:t xml:space="preserve"> </w:t>
      </w:r>
      <w:r w:rsidR="00341452">
        <w:rPr>
          <w:rFonts w:asciiTheme="majorHAnsi" w:hAnsiTheme="majorHAnsi" w:cstheme="majorHAnsi"/>
          <w:color w:val="0A0A0A"/>
          <w:shd w:val="clear" w:color="auto" w:fill="FFFFFF"/>
        </w:rPr>
        <w:t>per la realizzazione di</w:t>
      </w:r>
      <w:r w:rsidR="00341452" w:rsidRPr="00341452">
        <w:rPr>
          <w:rFonts w:asciiTheme="majorHAnsi" w:hAnsiTheme="majorHAnsi" w:cstheme="majorHAnsi"/>
          <w:color w:val="0A0A0A"/>
          <w:shd w:val="clear" w:color="auto" w:fill="FFFFFF"/>
        </w:rPr>
        <w:t xml:space="preserve"> questo progetto</w:t>
      </w:r>
      <w:r w:rsidR="00E439B3">
        <w:rPr>
          <w:rFonts w:asciiTheme="majorHAnsi" w:hAnsiTheme="majorHAnsi" w:cstheme="majorHAnsi"/>
          <w:color w:val="0A0A0A"/>
          <w:shd w:val="clear" w:color="auto" w:fill="FFFFFF"/>
        </w:rPr>
        <w:t xml:space="preserve">. </w:t>
      </w:r>
    </w:p>
    <w:p w14:paraId="46B1B74B" w14:textId="77777777" w:rsidR="00E439B3" w:rsidRDefault="00E439B3" w:rsidP="00341452">
      <w:pPr>
        <w:jc w:val="both"/>
        <w:rPr>
          <w:rFonts w:ascii="Calibri" w:hAnsi="Calibri"/>
          <w:color w:val="0A0A0A"/>
          <w:shd w:val="clear" w:color="auto" w:fill="FFFFFF"/>
        </w:rPr>
      </w:pPr>
      <w:r>
        <w:rPr>
          <w:rFonts w:asciiTheme="majorHAnsi" w:hAnsiTheme="majorHAnsi" w:cstheme="majorHAnsi"/>
          <w:color w:val="0A0A0A"/>
          <w:shd w:val="clear" w:color="auto" w:fill="FFFFFF"/>
        </w:rPr>
        <w:lastRenderedPageBreak/>
        <w:t>I prodotti Isolmant sono infatti</w:t>
      </w:r>
      <w:r w:rsidR="00A56BA2">
        <w:rPr>
          <w:rFonts w:asciiTheme="majorHAnsi" w:hAnsiTheme="majorHAnsi" w:cstheme="majorHAnsi"/>
          <w:color w:val="0A0A0A"/>
          <w:shd w:val="clear" w:color="auto" w:fill="FFFFFF"/>
        </w:rPr>
        <w:t xml:space="preserve"> </w:t>
      </w:r>
      <w:r w:rsidR="00A56BA2" w:rsidRPr="000B08D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resisten</w:t>
      </w:r>
      <w:r w:rsidR="00A56BA2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ti, </w:t>
      </w:r>
      <w:r w:rsidR="00A56BA2" w:rsidRPr="000B08D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dura</w:t>
      </w:r>
      <w:r w:rsidR="00A56BA2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turi</w:t>
      </w:r>
      <w:r w:rsidR="00A56BA2" w:rsidRPr="000B08D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nel tempo</w:t>
      </w:r>
      <w:r>
        <w:rPr>
          <w:rFonts w:asciiTheme="majorHAnsi" w:hAnsiTheme="majorHAnsi" w:cstheme="majorHAnsi"/>
          <w:color w:val="0A0A0A"/>
          <w:shd w:val="clear" w:color="auto" w:fill="FFFFFF"/>
        </w:rPr>
        <w:t xml:space="preserve"> </w:t>
      </w:r>
      <w:r w:rsidR="00A56BA2">
        <w:rPr>
          <w:rFonts w:asciiTheme="majorHAnsi" w:hAnsiTheme="majorHAnsi" w:cstheme="majorHAnsi"/>
          <w:color w:val="0A0A0A"/>
          <w:shd w:val="clear" w:color="auto" w:fill="FFFFFF"/>
        </w:rPr>
        <w:t xml:space="preserve">e </w:t>
      </w:r>
      <w:r w:rsidR="00341452" w:rsidRPr="00E439B3">
        <w:rPr>
          <w:rFonts w:asciiTheme="majorHAnsi" w:hAnsiTheme="majorHAnsi" w:cstheme="majorHAnsi"/>
          <w:bCs/>
          <w:color w:val="000000" w:themeColor="text1"/>
          <w:shd w:val="clear" w:color="auto" w:fill="FFFFFF"/>
        </w:rPr>
        <w:t xml:space="preserve">VOC free e </w:t>
      </w:r>
      <w:r w:rsidR="00341452" w:rsidRPr="00E439B3">
        <w:rPr>
          <w:rFonts w:ascii="Calibri" w:hAnsi="Calibri" w:cs="Calibri"/>
        </w:rPr>
        <w:t>contribuisc</w:t>
      </w:r>
      <w:r>
        <w:rPr>
          <w:rFonts w:ascii="Calibri" w:hAnsi="Calibri" w:cs="Calibri"/>
        </w:rPr>
        <w:t>ono</w:t>
      </w:r>
      <w:r w:rsidR="00341452" w:rsidRPr="00E439B3">
        <w:rPr>
          <w:rFonts w:ascii="Calibri" w:hAnsi="Calibri" w:cs="Calibri"/>
        </w:rPr>
        <w:t xml:space="preserve"> a </w:t>
      </w:r>
      <w:r w:rsidR="00341452" w:rsidRPr="00E439B3">
        <w:rPr>
          <w:rFonts w:ascii="Calibri" w:hAnsi="Calibri"/>
          <w:color w:val="0A0A0A"/>
          <w:shd w:val="clear" w:color="auto" w:fill="FFFFFF"/>
        </w:rPr>
        <w:t xml:space="preserve">conseguire i crediti per la certificazione ambientale di un edificio secondo i </w:t>
      </w:r>
      <w:r w:rsidR="00341452" w:rsidRPr="00E439B3">
        <w:rPr>
          <w:rFonts w:ascii="Calibri" w:hAnsi="Calibri"/>
          <w:b/>
          <w:bCs/>
          <w:color w:val="0A0A0A"/>
          <w:shd w:val="clear" w:color="auto" w:fill="FFFFFF"/>
        </w:rPr>
        <w:t>protocolli LEED o ITACA</w:t>
      </w:r>
      <w:r w:rsidR="00341452" w:rsidRPr="00E439B3">
        <w:rPr>
          <w:rFonts w:ascii="Calibri" w:hAnsi="Calibri"/>
          <w:color w:val="0A0A0A"/>
          <w:shd w:val="clear" w:color="auto" w:fill="FFFFFF"/>
        </w:rPr>
        <w:t xml:space="preserve">, oltre a </w:t>
      </w:r>
      <w:r w:rsidR="00341452" w:rsidRPr="00E439B3">
        <w:rPr>
          <w:rFonts w:ascii="Calibri" w:hAnsi="Calibri"/>
          <w:b/>
          <w:bCs/>
          <w:color w:val="0A0A0A"/>
          <w:shd w:val="clear" w:color="auto" w:fill="FFFFFF"/>
        </w:rPr>
        <w:t>rispettare le prescrizioni definite dai Criteri Ambientali Minimi</w:t>
      </w:r>
      <w:r w:rsidR="00341452" w:rsidRPr="00E439B3">
        <w:rPr>
          <w:rFonts w:ascii="Calibri" w:hAnsi="Calibri"/>
          <w:color w:val="0A0A0A"/>
          <w:shd w:val="clear" w:color="auto" w:fill="FFFFFF"/>
        </w:rPr>
        <w:t xml:space="preserve"> per i materiali per l’isolamento acustico e termico relativamente alla percentuale di riciclato e all’assenza di sostanze pericolos</w:t>
      </w:r>
      <w:r>
        <w:rPr>
          <w:rFonts w:ascii="Calibri" w:hAnsi="Calibri"/>
          <w:color w:val="0A0A0A"/>
          <w:shd w:val="clear" w:color="auto" w:fill="FFFFFF"/>
        </w:rPr>
        <w:t>e.</w:t>
      </w:r>
    </w:p>
    <w:p w14:paraId="2AD1A1E6" w14:textId="77777777" w:rsidR="00A56BA2" w:rsidRDefault="00A56BA2" w:rsidP="00341452">
      <w:pPr>
        <w:jc w:val="both"/>
        <w:rPr>
          <w:rFonts w:ascii="Calibri" w:hAnsi="Calibri"/>
          <w:color w:val="0A0A0A"/>
          <w:shd w:val="clear" w:color="auto" w:fill="FFFFFF"/>
        </w:rPr>
      </w:pPr>
    </w:p>
    <w:p w14:paraId="473CAC60" w14:textId="77777777" w:rsidR="00E132AF" w:rsidRDefault="00A56BA2" w:rsidP="00EF2613">
      <w:pPr>
        <w:jc w:val="both"/>
        <w:rPr>
          <w:rFonts w:asciiTheme="majorHAnsi" w:hAnsiTheme="majorHAnsi" w:cstheme="majorHAnsi"/>
          <w:color w:val="0A0A0A"/>
          <w:shd w:val="clear" w:color="auto" w:fill="FFFFFF"/>
        </w:rPr>
      </w:pPr>
      <w:r w:rsidRPr="00A56BA2">
        <w:rPr>
          <w:rFonts w:asciiTheme="majorHAnsi" w:hAnsiTheme="majorHAnsi"/>
          <w:bCs/>
          <w:color w:val="000000" w:themeColor="text1"/>
          <w:shd w:val="clear" w:color="auto" w:fill="FFFFFF"/>
        </w:rPr>
        <w:t xml:space="preserve">Soluzioni </w:t>
      </w:r>
      <w:r w:rsidRPr="00A56BA2">
        <w:rPr>
          <w:rFonts w:asciiTheme="majorHAnsi" w:hAnsiTheme="majorHAnsi"/>
          <w:color w:val="000000" w:themeColor="text1"/>
          <w:shd w:val="clear" w:color="auto" w:fill="FFFFFF"/>
        </w:rPr>
        <w:t>certificate</w:t>
      </w:r>
      <w:r>
        <w:rPr>
          <w:rFonts w:asciiTheme="majorHAnsi" w:hAnsiTheme="majorHAnsi"/>
          <w:color w:val="000000" w:themeColor="text1"/>
          <w:shd w:val="clear" w:color="auto" w:fill="FFFFFF"/>
        </w:rPr>
        <w:t>,</w:t>
      </w:r>
      <w:r w:rsidRPr="00A56BA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/>
          <w:color w:val="000000" w:themeColor="text1"/>
          <w:shd w:val="clear" w:color="auto" w:fill="FFFFFF"/>
        </w:rPr>
        <w:t>che rispondono a</w:t>
      </w:r>
      <w:r w:rsidRPr="00844FBB">
        <w:rPr>
          <w:rFonts w:asciiTheme="majorHAnsi" w:hAnsiTheme="majorHAnsi"/>
          <w:color w:val="000000" w:themeColor="text1"/>
          <w:shd w:val="clear" w:color="auto" w:fill="FFFFFF"/>
        </w:rPr>
        <w:t>i parametri acustici previsti e richiesti dalle normative</w:t>
      </w:r>
      <w:r>
        <w:rPr>
          <w:rFonts w:asciiTheme="majorHAnsi" w:hAnsiTheme="majorHAnsi"/>
          <w:color w:val="000000" w:themeColor="text1"/>
          <w:shd w:val="clear" w:color="auto" w:fill="FFFFFF"/>
        </w:rPr>
        <w:t>,</w:t>
      </w:r>
      <w:r w:rsidRPr="00844FBB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/>
          <w:color w:val="000000" w:themeColor="text1"/>
          <w:shd w:val="clear" w:color="auto" w:fill="FFFFFF"/>
        </w:rPr>
        <w:t>e prodotte utilizzando</w:t>
      </w:r>
      <w:r w:rsidRPr="000B08D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 xml:space="preserve"> materie prime salubri e riciclabili</w:t>
      </w:r>
      <w:r>
        <w:rPr>
          <w:rFonts w:asciiTheme="majorHAnsi" w:hAnsiTheme="majorHAnsi"/>
          <w:color w:val="000000" w:themeColor="text1"/>
          <w:shd w:val="clear" w:color="auto" w:fill="FFFFFF"/>
        </w:rPr>
        <w:t>: u</w:t>
      </w:r>
      <w:r w:rsidRPr="00844FBB">
        <w:rPr>
          <w:rFonts w:asciiTheme="majorHAnsi" w:hAnsiTheme="majorHAnsi"/>
          <w:color w:val="000000" w:themeColor="text1"/>
          <w:shd w:val="clear" w:color="auto" w:fill="FFFFFF"/>
        </w:rPr>
        <w:t>n processo produttivo “responsabile”</w:t>
      </w:r>
      <w:r>
        <w:rPr>
          <w:rFonts w:asciiTheme="majorHAnsi" w:hAnsiTheme="majorHAnsi"/>
          <w:color w:val="000000" w:themeColor="text1"/>
          <w:shd w:val="clear" w:color="auto" w:fill="FFFFFF"/>
        </w:rPr>
        <w:t xml:space="preserve">, </w:t>
      </w:r>
      <w:r w:rsidRPr="00844FBB">
        <w:rPr>
          <w:rFonts w:asciiTheme="majorHAnsi" w:hAnsiTheme="majorHAnsi"/>
          <w:color w:val="000000" w:themeColor="text1"/>
          <w:shd w:val="clear" w:color="auto" w:fill="FFFFFF"/>
        </w:rPr>
        <w:t>quello messo in atto da Isolmant a cui da sempre sta a cuore la salute dell’ambiente e del pianeta e soprattutto la salute delle persone e la qualità degli ambienti che queste vivono quotidianamente</w:t>
      </w:r>
      <w:r w:rsidR="009345F0">
        <w:rPr>
          <w:rFonts w:asciiTheme="majorHAnsi" w:hAnsiTheme="majorHAnsi"/>
          <w:color w:val="000000" w:themeColor="text1"/>
          <w:shd w:val="clear" w:color="auto" w:fill="FFFFFF"/>
        </w:rPr>
        <w:t>.</w:t>
      </w:r>
    </w:p>
    <w:p w14:paraId="7DADC513" w14:textId="77777777" w:rsidR="00341452" w:rsidRDefault="00341452" w:rsidP="00EF2613">
      <w:pPr>
        <w:jc w:val="both"/>
        <w:rPr>
          <w:rFonts w:asciiTheme="majorHAnsi" w:hAnsiTheme="majorHAnsi" w:cstheme="majorHAnsi"/>
          <w:bCs/>
          <w:color w:val="000000" w:themeColor="text1"/>
          <w:shd w:val="clear" w:color="auto" w:fill="FFFFFF"/>
        </w:rPr>
      </w:pPr>
    </w:p>
    <w:p w14:paraId="0E6E60D1" w14:textId="77777777" w:rsidR="00341452" w:rsidRDefault="00341452" w:rsidP="00EF2613">
      <w:pPr>
        <w:jc w:val="both"/>
        <w:rPr>
          <w:rFonts w:asciiTheme="majorHAnsi" w:hAnsiTheme="majorHAnsi" w:cstheme="majorHAnsi"/>
          <w:bCs/>
          <w:color w:val="000000" w:themeColor="text1"/>
          <w:shd w:val="clear" w:color="auto" w:fill="FFFFFF"/>
        </w:rPr>
      </w:pPr>
    </w:p>
    <w:p w14:paraId="3B84EF98" w14:textId="77777777" w:rsidR="00EF2613" w:rsidRPr="006B1541" w:rsidRDefault="00EF2613" w:rsidP="00EF2613">
      <w:pPr>
        <w:jc w:val="both"/>
        <w:rPr>
          <w:rFonts w:ascii="Calibri" w:hAnsi="Calibri"/>
          <w:b/>
          <w:sz w:val="22"/>
        </w:rPr>
      </w:pPr>
      <w:r w:rsidRPr="00090724">
        <w:rPr>
          <w:rFonts w:ascii="Calibri" w:hAnsi="Calibri"/>
          <w:b/>
          <w:sz w:val="22"/>
        </w:rPr>
        <w:t>Chi è Tecnasfalti Isolmant</w:t>
      </w:r>
    </w:p>
    <w:p w14:paraId="75E86080" w14:textId="77777777" w:rsidR="00EF2613" w:rsidRPr="00042D4E" w:rsidRDefault="00EF2613" w:rsidP="00EF2613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042D4E">
        <w:rPr>
          <w:rFonts w:ascii="Calibri" w:hAnsi="Calibri"/>
          <w:sz w:val="22"/>
          <w:szCs w:val="22"/>
        </w:rPr>
        <w:t>nelle costruzioni civili e industriali</w:t>
      </w:r>
      <w:r w:rsidRPr="00042D4E">
        <w:rPr>
          <w:rFonts w:asciiTheme="majorHAnsi" w:hAnsiTheme="majorHAnsi"/>
          <w:sz w:val="22"/>
          <w:szCs w:val="22"/>
        </w:rPr>
        <w:t xml:space="preserve"> con il marchio </w:t>
      </w:r>
      <w:r w:rsidRPr="00042D4E">
        <w:rPr>
          <w:rFonts w:asciiTheme="majorHAnsi" w:hAnsiTheme="majorHAnsi"/>
          <w:b/>
          <w:bCs/>
          <w:sz w:val="22"/>
          <w:szCs w:val="22"/>
        </w:rPr>
        <w:t>Isolmant</w:t>
      </w:r>
      <w:r w:rsidRPr="00042D4E">
        <w:rPr>
          <w:rFonts w:asciiTheme="majorHAnsi" w:hAnsiTheme="majorHAnsi"/>
          <w:sz w:val="22"/>
          <w:szCs w:val="22"/>
        </w:rPr>
        <w:t>, Tecnasfalti ha da sempre come obiettivo il benessere e il comfort abitativo</w:t>
      </w:r>
      <w:r w:rsidRPr="00042D4E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042D4E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14:paraId="6ECAF6DF" w14:textId="77777777" w:rsidR="00EF2613" w:rsidRPr="00042D4E" w:rsidRDefault="00EF2613" w:rsidP="00EF2613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Esperienza e profonda conoscenza dei materiali hanno portato Tecnasfalti allo sviluppo di soluzioni all’avanguardia, come </w:t>
      </w:r>
      <w:r w:rsidRPr="00042D4E">
        <w:rPr>
          <w:rFonts w:asciiTheme="majorHAnsi" w:hAnsiTheme="majorHAnsi"/>
          <w:b/>
          <w:bCs/>
          <w:sz w:val="22"/>
          <w:szCs w:val="22"/>
        </w:rPr>
        <w:t>isolspace</w:t>
      </w:r>
      <w:r w:rsidRPr="00042D4E">
        <w:rPr>
          <w:rFonts w:asciiTheme="majorHAnsi" w:hAnsiTheme="majorHAnsi"/>
          <w:sz w:val="22"/>
          <w:szCs w:val="22"/>
        </w:rPr>
        <w:t>, il brand per la fonocorrezione di design, una problematica sempre più attuale e diffusa che l’azienda ha saputo anticipare e affrontare con prodotti altamente personalizzabili per interventi tailor made che uniscono design e funzionalità, elevate prestazioni acustiche e dimensione estetica.</w:t>
      </w:r>
    </w:p>
    <w:p w14:paraId="7B6DCA42" w14:textId="77777777" w:rsidR="00EF2613" w:rsidRDefault="00EF2613" w:rsidP="00EF2613">
      <w:pPr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042D4E">
        <w:rPr>
          <w:rFonts w:asciiTheme="majorHAnsi" w:hAnsiTheme="majorHAnsi"/>
          <w:color w:val="000000"/>
          <w:sz w:val="22"/>
          <w:szCs w:val="22"/>
        </w:rPr>
        <w:t>Un’azienda con uno spirito innovativo e uno sguardo rivolto verso nuove frontiere, che non smette mai di accettare nuove sfide.</w:t>
      </w:r>
    </w:p>
    <w:sectPr w:rsidR="00EF2613" w:rsidSect="00003BDE">
      <w:headerReference w:type="default" r:id="rId9"/>
      <w:footerReference w:type="default" r:id="rId10"/>
      <w:type w:val="continuous"/>
      <w:pgSz w:w="11900" w:h="16840"/>
      <w:pgMar w:top="463" w:right="851" w:bottom="244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A712E" w14:textId="77777777" w:rsidR="003374E9" w:rsidRDefault="003374E9" w:rsidP="00A24DE9">
      <w:r>
        <w:separator/>
      </w:r>
    </w:p>
  </w:endnote>
  <w:endnote w:type="continuationSeparator" w:id="0">
    <w:p w14:paraId="23E01FFB" w14:textId="77777777" w:rsidR="003374E9" w:rsidRDefault="003374E9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Myriad Pro Light"/>
    <w:charset w:val="00"/>
    <w:family w:val="roman"/>
    <w:pitch w:val="variable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﷽﷽﷽﷽﷽﷽﷽﷽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5BBBC" w14:textId="77777777" w:rsidR="00A56BA2" w:rsidRDefault="00A56BA2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A56BA2" w:rsidRPr="002A2C97" w14:paraId="0B7E487E" w14:textId="77777777" w:rsidTr="006B1541">
      <w:trPr>
        <w:trHeight w:val="1076"/>
      </w:trPr>
      <w:tc>
        <w:tcPr>
          <w:tcW w:w="3000" w:type="dxa"/>
        </w:tcPr>
        <w:p w14:paraId="4E4FD90A" w14:textId="77777777" w:rsidR="00A56BA2" w:rsidRPr="00042D4E" w:rsidRDefault="00A56BA2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/>
              <w:bCs/>
              <w:sz w:val="18"/>
              <w:szCs w:val="18"/>
            </w:rPr>
            <w:t>Tecnasfalti Srl</w:t>
          </w:r>
        </w:p>
        <w:p w14:paraId="684621E2" w14:textId="77777777" w:rsidR="00A56BA2" w:rsidRPr="00042D4E" w:rsidRDefault="00A56BA2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14:paraId="658EBF5B" w14:textId="77777777" w:rsidR="00A56BA2" w:rsidRPr="00042D4E" w:rsidRDefault="00A56BA2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14:paraId="304FE13F" w14:textId="77777777" w:rsidR="00A56BA2" w:rsidRPr="002A2C97" w:rsidRDefault="00A56BA2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Loc.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14:paraId="038109E7" w14:textId="77777777" w:rsidR="00A56BA2" w:rsidRPr="006866B8" w:rsidRDefault="00A56BA2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CommFabriK </w:t>
          </w:r>
        </w:p>
        <w:p w14:paraId="0865987F" w14:textId="77777777" w:rsidR="00A56BA2" w:rsidRPr="006866B8" w:rsidRDefault="00A56BA2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14:paraId="3C97EEBE" w14:textId="77777777" w:rsidR="00A56BA2" w:rsidRPr="006866B8" w:rsidRDefault="00A56BA2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Michela Pesenti | Cell. +39 345 8628493 | redazione@commfabrik.com</w:t>
          </w:r>
        </w:p>
        <w:p w14:paraId="2BAEC81D" w14:textId="77777777" w:rsidR="00A56BA2" w:rsidRPr="002A2C97" w:rsidRDefault="00A56BA2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Irene Perico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14:paraId="6B3FD93F" w14:textId="77777777" w:rsidR="00A56BA2" w:rsidRPr="002A2C97" w:rsidRDefault="00A56BA2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0B77AAEC" wp14:editId="08E4CBF2">
                <wp:extent cx="996879" cy="631825"/>
                <wp:effectExtent l="0" t="0" r="0" b="3175"/>
                <wp:docPr id="5" name="Immagine 5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6AFADF8" w14:textId="77777777" w:rsidR="00A56BA2" w:rsidRPr="006F5719" w:rsidRDefault="00A56BA2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14:paraId="1CB1AC4F" w14:textId="77777777" w:rsidR="00A56BA2" w:rsidRDefault="00A56BA2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552EB" w14:textId="77777777" w:rsidR="003374E9" w:rsidRDefault="003374E9" w:rsidP="00A24DE9">
      <w:r>
        <w:separator/>
      </w:r>
    </w:p>
  </w:footnote>
  <w:footnote w:type="continuationSeparator" w:id="0">
    <w:p w14:paraId="0D4FCE47" w14:textId="77777777" w:rsidR="003374E9" w:rsidRDefault="003374E9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67CD" w14:textId="77777777" w:rsidR="00A56BA2" w:rsidRDefault="00A56BA2" w:rsidP="00FA7801">
    <w:pPr>
      <w:rPr>
        <w:rFonts w:asciiTheme="majorHAnsi" w:hAnsiTheme="majorHAnsi"/>
        <w:color w:val="FF0000"/>
        <w:sz w:val="22"/>
      </w:rPr>
    </w:pPr>
  </w:p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A56BA2" w14:paraId="0E789DDA" w14:textId="77777777" w:rsidTr="00173DCD">
      <w:tc>
        <w:tcPr>
          <w:tcW w:w="5169" w:type="dxa"/>
          <w:vAlign w:val="bottom"/>
        </w:tcPr>
        <w:p w14:paraId="60A5E7F5" w14:textId="77777777" w:rsidR="00A56BA2" w:rsidRPr="00173DCD" w:rsidRDefault="00A56BA2" w:rsidP="00173DC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4AC6F0AC" wp14:editId="4D0BD857">
                <wp:extent cx="1716405" cy="409565"/>
                <wp:effectExtent l="0" t="0" r="0" b="0"/>
                <wp:docPr id="1" name="Immagine 1" descr="Macintosh HD:Users:commfabrik:Library:Containers:com.apple.mail:Data:Library:Mail Downloads:C96B5B66-E7E8-4D4C-B153-6316F5AA07F2:ISOLMANT_logo_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commfabrik:Library:Containers:com.apple.mail:Data:Library:Mail Downloads:C96B5B66-E7E8-4D4C-B153-6316F5AA07F2:ISOLMANT_logo_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148" cy="410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2" w:history="1"/>
        </w:p>
      </w:tc>
      <w:tc>
        <w:tcPr>
          <w:tcW w:w="5288" w:type="dxa"/>
          <w:vAlign w:val="bottom"/>
        </w:tcPr>
        <w:p w14:paraId="57C07C97" w14:textId="77777777" w:rsidR="00A56BA2" w:rsidRDefault="00A56BA2" w:rsidP="004F6032">
          <w:pPr>
            <w:ind w:left="643" w:right="148"/>
            <w:jc w:val="right"/>
            <w:rPr>
              <w:rFonts w:asciiTheme="majorHAnsi" w:hAnsiTheme="majorHAnsi"/>
              <w:color w:val="FF0000"/>
              <w:sz w:val="22"/>
            </w:rPr>
          </w:pPr>
          <w:r>
            <w:rPr>
              <w:rFonts w:asciiTheme="majorHAnsi" w:hAnsiTheme="majorHAnsi"/>
              <w:noProof/>
              <w:color w:val="FF0000"/>
              <w:sz w:val="22"/>
            </w:rPr>
            <w:drawing>
              <wp:inline distT="0" distB="0" distL="0" distR="0" wp14:anchorId="5A7763FC" wp14:editId="3143A758">
                <wp:extent cx="1550035" cy="9144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 rotWithShape="1">
                        <a:blip r:embed="rId3"/>
                        <a:srcRect t="12316" b="6570"/>
                        <a:stretch/>
                      </pic:blipFill>
                      <pic:spPr bwMode="auto">
                        <a:xfrm>
                          <a:off x="0" y="0"/>
                          <a:ext cx="1565562" cy="923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4C6460" w14:textId="77777777" w:rsidR="00A56BA2" w:rsidRPr="006866B8" w:rsidRDefault="00A56BA2" w:rsidP="00173DCD">
    <w:pPr>
      <w:jc w:val="center"/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color w:val="FF0000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logo_isolmant_it FARFALLA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>
    <w:nsid w:val="0CC103E1"/>
    <w:multiLevelType w:val="multilevel"/>
    <w:tmpl w:val="E4E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95F94"/>
    <w:multiLevelType w:val="hybridMultilevel"/>
    <w:tmpl w:val="503C9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1525F"/>
    <w:multiLevelType w:val="hybridMultilevel"/>
    <w:tmpl w:val="7B40A4F0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57A1C"/>
    <w:multiLevelType w:val="hybridMultilevel"/>
    <w:tmpl w:val="CD6C1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A1A11"/>
    <w:multiLevelType w:val="hybridMultilevel"/>
    <w:tmpl w:val="5ABC6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36380"/>
    <w:multiLevelType w:val="hybridMultilevel"/>
    <w:tmpl w:val="E89EA238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D56E0"/>
    <w:multiLevelType w:val="hybridMultilevel"/>
    <w:tmpl w:val="4FE2F7FA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A5443"/>
    <w:multiLevelType w:val="hybridMultilevel"/>
    <w:tmpl w:val="C7825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91361"/>
    <w:multiLevelType w:val="hybridMultilevel"/>
    <w:tmpl w:val="024EC360"/>
    <w:lvl w:ilvl="0" w:tplc="E28E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83BF2"/>
    <w:multiLevelType w:val="hybridMultilevel"/>
    <w:tmpl w:val="3F4A4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92879"/>
    <w:multiLevelType w:val="hybridMultilevel"/>
    <w:tmpl w:val="B2F01202"/>
    <w:lvl w:ilvl="0" w:tplc="69CC2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17"/>
  </w:num>
  <w:num w:numId="9">
    <w:abstractNumId w:val="10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E9"/>
    <w:rsid w:val="000005C5"/>
    <w:rsid w:val="00001505"/>
    <w:rsid w:val="00001BE8"/>
    <w:rsid w:val="000022FB"/>
    <w:rsid w:val="0000325E"/>
    <w:rsid w:val="00003BDE"/>
    <w:rsid w:val="00007BAF"/>
    <w:rsid w:val="000100C5"/>
    <w:rsid w:val="000107BA"/>
    <w:rsid w:val="00011081"/>
    <w:rsid w:val="000116FE"/>
    <w:rsid w:val="00012246"/>
    <w:rsid w:val="00016A4A"/>
    <w:rsid w:val="0001725A"/>
    <w:rsid w:val="00020579"/>
    <w:rsid w:val="00020F0B"/>
    <w:rsid w:val="00021DA8"/>
    <w:rsid w:val="0002274C"/>
    <w:rsid w:val="000231F1"/>
    <w:rsid w:val="000232D1"/>
    <w:rsid w:val="00023E65"/>
    <w:rsid w:val="00026A31"/>
    <w:rsid w:val="000311EF"/>
    <w:rsid w:val="0003198B"/>
    <w:rsid w:val="00031EF0"/>
    <w:rsid w:val="000322DA"/>
    <w:rsid w:val="000349ED"/>
    <w:rsid w:val="00034DBF"/>
    <w:rsid w:val="0003502B"/>
    <w:rsid w:val="0003521F"/>
    <w:rsid w:val="000368B0"/>
    <w:rsid w:val="00036CDE"/>
    <w:rsid w:val="00040940"/>
    <w:rsid w:val="00040C5A"/>
    <w:rsid w:val="00041314"/>
    <w:rsid w:val="00041AC0"/>
    <w:rsid w:val="00042D4E"/>
    <w:rsid w:val="00044933"/>
    <w:rsid w:val="00046CB0"/>
    <w:rsid w:val="00051A1E"/>
    <w:rsid w:val="000527CD"/>
    <w:rsid w:val="00053BC0"/>
    <w:rsid w:val="00054C87"/>
    <w:rsid w:val="00055089"/>
    <w:rsid w:val="000576CE"/>
    <w:rsid w:val="0006090F"/>
    <w:rsid w:val="00061161"/>
    <w:rsid w:val="000648F9"/>
    <w:rsid w:val="00065A2E"/>
    <w:rsid w:val="00070A4A"/>
    <w:rsid w:val="00072052"/>
    <w:rsid w:val="00072DA8"/>
    <w:rsid w:val="000736C1"/>
    <w:rsid w:val="00073EF3"/>
    <w:rsid w:val="0007438D"/>
    <w:rsid w:val="000745E6"/>
    <w:rsid w:val="00076CA1"/>
    <w:rsid w:val="00081139"/>
    <w:rsid w:val="00081535"/>
    <w:rsid w:val="000817E1"/>
    <w:rsid w:val="00081D86"/>
    <w:rsid w:val="00084413"/>
    <w:rsid w:val="00084D1E"/>
    <w:rsid w:val="00085D51"/>
    <w:rsid w:val="00090724"/>
    <w:rsid w:val="0009156D"/>
    <w:rsid w:val="000943A1"/>
    <w:rsid w:val="00094A04"/>
    <w:rsid w:val="00095971"/>
    <w:rsid w:val="0009629B"/>
    <w:rsid w:val="00096763"/>
    <w:rsid w:val="0009784B"/>
    <w:rsid w:val="00097B2A"/>
    <w:rsid w:val="00097C24"/>
    <w:rsid w:val="000A0239"/>
    <w:rsid w:val="000A15B7"/>
    <w:rsid w:val="000A16F6"/>
    <w:rsid w:val="000A728E"/>
    <w:rsid w:val="000A7578"/>
    <w:rsid w:val="000B0241"/>
    <w:rsid w:val="000B1DC8"/>
    <w:rsid w:val="000B1F0B"/>
    <w:rsid w:val="000B2A66"/>
    <w:rsid w:val="000B2A9B"/>
    <w:rsid w:val="000B3BF4"/>
    <w:rsid w:val="000B3C3C"/>
    <w:rsid w:val="000B5DCD"/>
    <w:rsid w:val="000C06B4"/>
    <w:rsid w:val="000C0B30"/>
    <w:rsid w:val="000C3451"/>
    <w:rsid w:val="000C68FF"/>
    <w:rsid w:val="000C692E"/>
    <w:rsid w:val="000C7506"/>
    <w:rsid w:val="000D1AE4"/>
    <w:rsid w:val="000D28FD"/>
    <w:rsid w:val="000D32B0"/>
    <w:rsid w:val="000D5814"/>
    <w:rsid w:val="000D6336"/>
    <w:rsid w:val="000E0351"/>
    <w:rsid w:val="000E57BC"/>
    <w:rsid w:val="000F11E6"/>
    <w:rsid w:val="000F2324"/>
    <w:rsid w:val="000F251A"/>
    <w:rsid w:val="000F2CEC"/>
    <w:rsid w:val="000F7103"/>
    <w:rsid w:val="000F72E6"/>
    <w:rsid w:val="00101958"/>
    <w:rsid w:val="00101F71"/>
    <w:rsid w:val="00102F91"/>
    <w:rsid w:val="00104070"/>
    <w:rsid w:val="001044C8"/>
    <w:rsid w:val="001045F9"/>
    <w:rsid w:val="0010591A"/>
    <w:rsid w:val="00105E9B"/>
    <w:rsid w:val="00106329"/>
    <w:rsid w:val="0010666F"/>
    <w:rsid w:val="00106D6B"/>
    <w:rsid w:val="001071BA"/>
    <w:rsid w:val="00110447"/>
    <w:rsid w:val="001110E0"/>
    <w:rsid w:val="0011160C"/>
    <w:rsid w:val="00111A13"/>
    <w:rsid w:val="00113E92"/>
    <w:rsid w:val="00114C1D"/>
    <w:rsid w:val="00115403"/>
    <w:rsid w:val="00115472"/>
    <w:rsid w:val="00115C8E"/>
    <w:rsid w:val="00116056"/>
    <w:rsid w:val="00116133"/>
    <w:rsid w:val="00116BD4"/>
    <w:rsid w:val="001175FB"/>
    <w:rsid w:val="00117942"/>
    <w:rsid w:val="00117AE5"/>
    <w:rsid w:val="00121B4C"/>
    <w:rsid w:val="00121BD5"/>
    <w:rsid w:val="00122D56"/>
    <w:rsid w:val="0012434E"/>
    <w:rsid w:val="00124647"/>
    <w:rsid w:val="0012533C"/>
    <w:rsid w:val="0012569E"/>
    <w:rsid w:val="00125A2D"/>
    <w:rsid w:val="00125BD2"/>
    <w:rsid w:val="001269F2"/>
    <w:rsid w:val="001271F1"/>
    <w:rsid w:val="00127AC5"/>
    <w:rsid w:val="0013016E"/>
    <w:rsid w:val="00131960"/>
    <w:rsid w:val="00131B86"/>
    <w:rsid w:val="00133194"/>
    <w:rsid w:val="00134791"/>
    <w:rsid w:val="00135184"/>
    <w:rsid w:val="001352DA"/>
    <w:rsid w:val="0013558C"/>
    <w:rsid w:val="001375A1"/>
    <w:rsid w:val="001405E5"/>
    <w:rsid w:val="00140C09"/>
    <w:rsid w:val="0014160E"/>
    <w:rsid w:val="0014198A"/>
    <w:rsid w:val="00141CF2"/>
    <w:rsid w:val="00141D9C"/>
    <w:rsid w:val="00145328"/>
    <w:rsid w:val="00145AA0"/>
    <w:rsid w:val="00150B95"/>
    <w:rsid w:val="00153A8D"/>
    <w:rsid w:val="001560FE"/>
    <w:rsid w:val="0015754F"/>
    <w:rsid w:val="00157B7C"/>
    <w:rsid w:val="00160651"/>
    <w:rsid w:val="001613EC"/>
    <w:rsid w:val="00161678"/>
    <w:rsid w:val="001631D7"/>
    <w:rsid w:val="00163783"/>
    <w:rsid w:val="00170123"/>
    <w:rsid w:val="00170A64"/>
    <w:rsid w:val="00171476"/>
    <w:rsid w:val="00172603"/>
    <w:rsid w:val="00173361"/>
    <w:rsid w:val="00173DCD"/>
    <w:rsid w:val="00174E53"/>
    <w:rsid w:val="00176A69"/>
    <w:rsid w:val="001773D3"/>
    <w:rsid w:val="001809A0"/>
    <w:rsid w:val="00182608"/>
    <w:rsid w:val="0018286B"/>
    <w:rsid w:val="00183C19"/>
    <w:rsid w:val="001846A3"/>
    <w:rsid w:val="0018636D"/>
    <w:rsid w:val="00187A7A"/>
    <w:rsid w:val="0019006B"/>
    <w:rsid w:val="00190A5C"/>
    <w:rsid w:val="00190B2B"/>
    <w:rsid w:val="00192091"/>
    <w:rsid w:val="0019405A"/>
    <w:rsid w:val="00194188"/>
    <w:rsid w:val="00194D3E"/>
    <w:rsid w:val="0019581B"/>
    <w:rsid w:val="00197983"/>
    <w:rsid w:val="001A0F28"/>
    <w:rsid w:val="001A2A0E"/>
    <w:rsid w:val="001A3343"/>
    <w:rsid w:val="001A52F0"/>
    <w:rsid w:val="001A5C13"/>
    <w:rsid w:val="001B02A2"/>
    <w:rsid w:val="001B0A37"/>
    <w:rsid w:val="001B28F9"/>
    <w:rsid w:val="001B2F9F"/>
    <w:rsid w:val="001B4377"/>
    <w:rsid w:val="001B4CC7"/>
    <w:rsid w:val="001B5EC5"/>
    <w:rsid w:val="001B5FCD"/>
    <w:rsid w:val="001B767D"/>
    <w:rsid w:val="001C13AD"/>
    <w:rsid w:val="001C37F5"/>
    <w:rsid w:val="001C61F4"/>
    <w:rsid w:val="001C6509"/>
    <w:rsid w:val="001C6527"/>
    <w:rsid w:val="001C6835"/>
    <w:rsid w:val="001D142C"/>
    <w:rsid w:val="001D2D1E"/>
    <w:rsid w:val="001D38F3"/>
    <w:rsid w:val="001D3D7D"/>
    <w:rsid w:val="001D4498"/>
    <w:rsid w:val="001D48C8"/>
    <w:rsid w:val="001D4A36"/>
    <w:rsid w:val="001D5579"/>
    <w:rsid w:val="001D5DDB"/>
    <w:rsid w:val="001D7B0B"/>
    <w:rsid w:val="001E0923"/>
    <w:rsid w:val="001E1399"/>
    <w:rsid w:val="001E14ED"/>
    <w:rsid w:val="001E1B01"/>
    <w:rsid w:val="001E1B46"/>
    <w:rsid w:val="001E262A"/>
    <w:rsid w:val="001E2A39"/>
    <w:rsid w:val="001E364C"/>
    <w:rsid w:val="001E3CCE"/>
    <w:rsid w:val="001E48BD"/>
    <w:rsid w:val="001E48F7"/>
    <w:rsid w:val="001E5371"/>
    <w:rsid w:val="001E54DA"/>
    <w:rsid w:val="001E54E5"/>
    <w:rsid w:val="001E78B2"/>
    <w:rsid w:val="001E7BFE"/>
    <w:rsid w:val="001F101E"/>
    <w:rsid w:val="001F40EE"/>
    <w:rsid w:val="001F6FB7"/>
    <w:rsid w:val="001F7118"/>
    <w:rsid w:val="00200946"/>
    <w:rsid w:val="00200BC4"/>
    <w:rsid w:val="00200FFA"/>
    <w:rsid w:val="00202744"/>
    <w:rsid w:val="002050CA"/>
    <w:rsid w:val="00206663"/>
    <w:rsid w:val="00207F00"/>
    <w:rsid w:val="00210461"/>
    <w:rsid w:val="00210D6F"/>
    <w:rsid w:val="00211845"/>
    <w:rsid w:val="00211C19"/>
    <w:rsid w:val="00211CFE"/>
    <w:rsid w:val="0021344B"/>
    <w:rsid w:val="00213FE9"/>
    <w:rsid w:val="00214B59"/>
    <w:rsid w:val="00215723"/>
    <w:rsid w:val="0021589F"/>
    <w:rsid w:val="00215958"/>
    <w:rsid w:val="00215BF2"/>
    <w:rsid w:val="002161F9"/>
    <w:rsid w:val="00217673"/>
    <w:rsid w:val="00221036"/>
    <w:rsid w:val="00221E58"/>
    <w:rsid w:val="00222887"/>
    <w:rsid w:val="002236D0"/>
    <w:rsid w:val="00224275"/>
    <w:rsid w:val="00224EAC"/>
    <w:rsid w:val="00224F45"/>
    <w:rsid w:val="00225805"/>
    <w:rsid w:val="00225C37"/>
    <w:rsid w:val="0022676D"/>
    <w:rsid w:val="00227201"/>
    <w:rsid w:val="00227869"/>
    <w:rsid w:val="002315F7"/>
    <w:rsid w:val="00231929"/>
    <w:rsid w:val="00231B47"/>
    <w:rsid w:val="00232B76"/>
    <w:rsid w:val="00234930"/>
    <w:rsid w:val="00234AE2"/>
    <w:rsid w:val="00235D48"/>
    <w:rsid w:val="002366B4"/>
    <w:rsid w:val="00237108"/>
    <w:rsid w:val="002371ED"/>
    <w:rsid w:val="00241822"/>
    <w:rsid w:val="00243B55"/>
    <w:rsid w:val="002445DE"/>
    <w:rsid w:val="00245687"/>
    <w:rsid w:val="0024592C"/>
    <w:rsid w:val="00245BB6"/>
    <w:rsid w:val="00247044"/>
    <w:rsid w:val="00250242"/>
    <w:rsid w:val="00252A05"/>
    <w:rsid w:val="00255D28"/>
    <w:rsid w:val="002563C0"/>
    <w:rsid w:val="00257436"/>
    <w:rsid w:val="002574F0"/>
    <w:rsid w:val="00257866"/>
    <w:rsid w:val="002604B5"/>
    <w:rsid w:val="002605F3"/>
    <w:rsid w:val="0026095F"/>
    <w:rsid w:val="00260FB1"/>
    <w:rsid w:val="00262BB7"/>
    <w:rsid w:val="00263EDF"/>
    <w:rsid w:val="002640E3"/>
    <w:rsid w:val="00265DF3"/>
    <w:rsid w:val="00266FFE"/>
    <w:rsid w:val="00272393"/>
    <w:rsid w:val="00274B53"/>
    <w:rsid w:val="00276506"/>
    <w:rsid w:val="00276DA1"/>
    <w:rsid w:val="00277660"/>
    <w:rsid w:val="00280472"/>
    <w:rsid w:val="0028374E"/>
    <w:rsid w:val="00287115"/>
    <w:rsid w:val="00291154"/>
    <w:rsid w:val="00291288"/>
    <w:rsid w:val="00293470"/>
    <w:rsid w:val="00293576"/>
    <w:rsid w:val="0029429C"/>
    <w:rsid w:val="002965C9"/>
    <w:rsid w:val="00297033"/>
    <w:rsid w:val="002A1A71"/>
    <w:rsid w:val="002A2C97"/>
    <w:rsid w:val="002A301C"/>
    <w:rsid w:val="002A54E6"/>
    <w:rsid w:val="002A6380"/>
    <w:rsid w:val="002A77D1"/>
    <w:rsid w:val="002B081F"/>
    <w:rsid w:val="002B0D8E"/>
    <w:rsid w:val="002B4A8C"/>
    <w:rsid w:val="002B531C"/>
    <w:rsid w:val="002B5C06"/>
    <w:rsid w:val="002B6325"/>
    <w:rsid w:val="002C2404"/>
    <w:rsid w:val="002C2E7A"/>
    <w:rsid w:val="002C503D"/>
    <w:rsid w:val="002C66D1"/>
    <w:rsid w:val="002D239E"/>
    <w:rsid w:val="002D2A59"/>
    <w:rsid w:val="002D4756"/>
    <w:rsid w:val="002D4B11"/>
    <w:rsid w:val="002D52BE"/>
    <w:rsid w:val="002D55D0"/>
    <w:rsid w:val="002E0D46"/>
    <w:rsid w:val="002E0E68"/>
    <w:rsid w:val="002E0F36"/>
    <w:rsid w:val="002E1304"/>
    <w:rsid w:val="002E224D"/>
    <w:rsid w:val="002E27B4"/>
    <w:rsid w:val="002E3444"/>
    <w:rsid w:val="002E4894"/>
    <w:rsid w:val="002E58D9"/>
    <w:rsid w:val="002E6833"/>
    <w:rsid w:val="002E6BBF"/>
    <w:rsid w:val="002E7CA0"/>
    <w:rsid w:val="002F39FA"/>
    <w:rsid w:val="002F43BC"/>
    <w:rsid w:val="002F4ACB"/>
    <w:rsid w:val="002F5A62"/>
    <w:rsid w:val="002F6430"/>
    <w:rsid w:val="002F7042"/>
    <w:rsid w:val="003008A8"/>
    <w:rsid w:val="003016FC"/>
    <w:rsid w:val="00301B9B"/>
    <w:rsid w:val="003020AB"/>
    <w:rsid w:val="00305566"/>
    <w:rsid w:val="0031093A"/>
    <w:rsid w:val="00314797"/>
    <w:rsid w:val="00314BE4"/>
    <w:rsid w:val="00316F28"/>
    <w:rsid w:val="0032067E"/>
    <w:rsid w:val="00324DE3"/>
    <w:rsid w:val="00325A53"/>
    <w:rsid w:val="00330408"/>
    <w:rsid w:val="00330669"/>
    <w:rsid w:val="00330F26"/>
    <w:rsid w:val="00332F05"/>
    <w:rsid w:val="003336BB"/>
    <w:rsid w:val="00334605"/>
    <w:rsid w:val="00336110"/>
    <w:rsid w:val="003374E9"/>
    <w:rsid w:val="00341452"/>
    <w:rsid w:val="0034194B"/>
    <w:rsid w:val="00342617"/>
    <w:rsid w:val="0034453D"/>
    <w:rsid w:val="003459D4"/>
    <w:rsid w:val="00346C71"/>
    <w:rsid w:val="00346FDA"/>
    <w:rsid w:val="00347106"/>
    <w:rsid w:val="00347702"/>
    <w:rsid w:val="00347A19"/>
    <w:rsid w:val="003502F5"/>
    <w:rsid w:val="00350D1E"/>
    <w:rsid w:val="00354599"/>
    <w:rsid w:val="00355260"/>
    <w:rsid w:val="00355C29"/>
    <w:rsid w:val="00357EE3"/>
    <w:rsid w:val="00361A7A"/>
    <w:rsid w:val="00362C65"/>
    <w:rsid w:val="0037132A"/>
    <w:rsid w:val="0037168A"/>
    <w:rsid w:val="0037186D"/>
    <w:rsid w:val="0037210C"/>
    <w:rsid w:val="00374547"/>
    <w:rsid w:val="00381162"/>
    <w:rsid w:val="00381518"/>
    <w:rsid w:val="003824FC"/>
    <w:rsid w:val="00384123"/>
    <w:rsid w:val="00384786"/>
    <w:rsid w:val="00385321"/>
    <w:rsid w:val="00386AA7"/>
    <w:rsid w:val="00386EF5"/>
    <w:rsid w:val="00386F8A"/>
    <w:rsid w:val="00390C64"/>
    <w:rsid w:val="00390DCC"/>
    <w:rsid w:val="00393E40"/>
    <w:rsid w:val="00396F7C"/>
    <w:rsid w:val="003976D7"/>
    <w:rsid w:val="003A1167"/>
    <w:rsid w:val="003A35A8"/>
    <w:rsid w:val="003A49C1"/>
    <w:rsid w:val="003A4E0B"/>
    <w:rsid w:val="003B1056"/>
    <w:rsid w:val="003B27F1"/>
    <w:rsid w:val="003B4020"/>
    <w:rsid w:val="003B7EE7"/>
    <w:rsid w:val="003C074A"/>
    <w:rsid w:val="003C2BF8"/>
    <w:rsid w:val="003C62F5"/>
    <w:rsid w:val="003C69B7"/>
    <w:rsid w:val="003C7E28"/>
    <w:rsid w:val="003D043A"/>
    <w:rsid w:val="003D1D75"/>
    <w:rsid w:val="003D33E3"/>
    <w:rsid w:val="003D4D05"/>
    <w:rsid w:val="003D56F0"/>
    <w:rsid w:val="003D6A0D"/>
    <w:rsid w:val="003D762A"/>
    <w:rsid w:val="003D7FEE"/>
    <w:rsid w:val="003E0FEF"/>
    <w:rsid w:val="003E11B4"/>
    <w:rsid w:val="003E16A4"/>
    <w:rsid w:val="003E1886"/>
    <w:rsid w:val="003E1FE0"/>
    <w:rsid w:val="003E2557"/>
    <w:rsid w:val="003E2FBC"/>
    <w:rsid w:val="003E655E"/>
    <w:rsid w:val="003F0889"/>
    <w:rsid w:val="003F388D"/>
    <w:rsid w:val="004002CF"/>
    <w:rsid w:val="0040110C"/>
    <w:rsid w:val="00403094"/>
    <w:rsid w:val="00403DF5"/>
    <w:rsid w:val="00404A70"/>
    <w:rsid w:val="0040565D"/>
    <w:rsid w:val="00405661"/>
    <w:rsid w:val="00406FF1"/>
    <w:rsid w:val="0040724E"/>
    <w:rsid w:val="004129B2"/>
    <w:rsid w:val="00412FAE"/>
    <w:rsid w:val="004137E2"/>
    <w:rsid w:val="00413A3C"/>
    <w:rsid w:val="004140A1"/>
    <w:rsid w:val="004176B4"/>
    <w:rsid w:val="00417C75"/>
    <w:rsid w:val="004206A2"/>
    <w:rsid w:val="0042163C"/>
    <w:rsid w:val="0042257E"/>
    <w:rsid w:val="00422C56"/>
    <w:rsid w:val="0042475C"/>
    <w:rsid w:val="00424A5E"/>
    <w:rsid w:val="004269B2"/>
    <w:rsid w:val="00427037"/>
    <w:rsid w:val="0043364F"/>
    <w:rsid w:val="004340EB"/>
    <w:rsid w:val="00434B9B"/>
    <w:rsid w:val="00434EDF"/>
    <w:rsid w:val="004350C5"/>
    <w:rsid w:val="00435842"/>
    <w:rsid w:val="00435846"/>
    <w:rsid w:val="0043703E"/>
    <w:rsid w:val="004378A9"/>
    <w:rsid w:val="00437BFF"/>
    <w:rsid w:val="00441A87"/>
    <w:rsid w:val="00444E9E"/>
    <w:rsid w:val="00445243"/>
    <w:rsid w:val="00446BD4"/>
    <w:rsid w:val="0044705C"/>
    <w:rsid w:val="0045377D"/>
    <w:rsid w:val="00454212"/>
    <w:rsid w:val="004546C6"/>
    <w:rsid w:val="0045695C"/>
    <w:rsid w:val="004600DA"/>
    <w:rsid w:val="004605B4"/>
    <w:rsid w:val="0046064D"/>
    <w:rsid w:val="00460E62"/>
    <w:rsid w:val="00461CAC"/>
    <w:rsid w:val="00464039"/>
    <w:rsid w:val="00465BB0"/>
    <w:rsid w:val="004744DD"/>
    <w:rsid w:val="00475966"/>
    <w:rsid w:val="00477DB4"/>
    <w:rsid w:val="00480E77"/>
    <w:rsid w:val="00481550"/>
    <w:rsid w:val="004815C3"/>
    <w:rsid w:val="00482348"/>
    <w:rsid w:val="00482ACE"/>
    <w:rsid w:val="00486552"/>
    <w:rsid w:val="004868AD"/>
    <w:rsid w:val="00486AA1"/>
    <w:rsid w:val="00487FEE"/>
    <w:rsid w:val="004909B0"/>
    <w:rsid w:val="00490F88"/>
    <w:rsid w:val="00490FCF"/>
    <w:rsid w:val="004913C0"/>
    <w:rsid w:val="00491CED"/>
    <w:rsid w:val="00492708"/>
    <w:rsid w:val="0049320E"/>
    <w:rsid w:val="00493F53"/>
    <w:rsid w:val="00494F45"/>
    <w:rsid w:val="00495479"/>
    <w:rsid w:val="004A0558"/>
    <w:rsid w:val="004A25C5"/>
    <w:rsid w:val="004A343C"/>
    <w:rsid w:val="004A36CF"/>
    <w:rsid w:val="004A38E0"/>
    <w:rsid w:val="004A446C"/>
    <w:rsid w:val="004A4966"/>
    <w:rsid w:val="004A4F05"/>
    <w:rsid w:val="004A501B"/>
    <w:rsid w:val="004A5317"/>
    <w:rsid w:val="004A54AB"/>
    <w:rsid w:val="004A59E3"/>
    <w:rsid w:val="004B13F5"/>
    <w:rsid w:val="004B21E4"/>
    <w:rsid w:val="004B28DC"/>
    <w:rsid w:val="004B363F"/>
    <w:rsid w:val="004B4795"/>
    <w:rsid w:val="004B4D1D"/>
    <w:rsid w:val="004B60B5"/>
    <w:rsid w:val="004B66C8"/>
    <w:rsid w:val="004C0568"/>
    <w:rsid w:val="004C0C82"/>
    <w:rsid w:val="004C0D2F"/>
    <w:rsid w:val="004C131B"/>
    <w:rsid w:val="004C270E"/>
    <w:rsid w:val="004C5C21"/>
    <w:rsid w:val="004C5E35"/>
    <w:rsid w:val="004C673E"/>
    <w:rsid w:val="004C6BC8"/>
    <w:rsid w:val="004D0FC9"/>
    <w:rsid w:val="004D15A1"/>
    <w:rsid w:val="004D41DE"/>
    <w:rsid w:val="004D57F9"/>
    <w:rsid w:val="004D5D3F"/>
    <w:rsid w:val="004D7896"/>
    <w:rsid w:val="004D79C1"/>
    <w:rsid w:val="004E0720"/>
    <w:rsid w:val="004E0A57"/>
    <w:rsid w:val="004E2436"/>
    <w:rsid w:val="004E387D"/>
    <w:rsid w:val="004E41EA"/>
    <w:rsid w:val="004E5DD4"/>
    <w:rsid w:val="004E5EA7"/>
    <w:rsid w:val="004E648D"/>
    <w:rsid w:val="004E6DB9"/>
    <w:rsid w:val="004E6FF6"/>
    <w:rsid w:val="004E7E45"/>
    <w:rsid w:val="004F0793"/>
    <w:rsid w:val="004F0D45"/>
    <w:rsid w:val="004F1118"/>
    <w:rsid w:val="004F2E37"/>
    <w:rsid w:val="004F44CB"/>
    <w:rsid w:val="004F504F"/>
    <w:rsid w:val="004F52CC"/>
    <w:rsid w:val="004F5669"/>
    <w:rsid w:val="004F6032"/>
    <w:rsid w:val="004F663F"/>
    <w:rsid w:val="00500026"/>
    <w:rsid w:val="00500158"/>
    <w:rsid w:val="00500D18"/>
    <w:rsid w:val="0050124D"/>
    <w:rsid w:val="00501571"/>
    <w:rsid w:val="00501C83"/>
    <w:rsid w:val="005024CC"/>
    <w:rsid w:val="005030E6"/>
    <w:rsid w:val="0050368F"/>
    <w:rsid w:val="00504682"/>
    <w:rsid w:val="005049EB"/>
    <w:rsid w:val="00505D38"/>
    <w:rsid w:val="00506AC6"/>
    <w:rsid w:val="00507CB5"/>
    <w:rsid w:val="005103C3"/>
    <w:rsid w:val="005128AB"/>
    <w:rsid w:val="00512B1E"/>
    <w:rsid w:val="00513734"/>
    <w:rsid w:val="0051415E"/>
    <w:rsid w:val="00514959"/>
    <w:rsid w:val="00514E09"/>
    <w:rsid w:val="00516373"/>
    <w:rsid w:val="005164C3"/>
    <w:rsid w:val="00516821"/>
    <w:rsid w:val="0052065C"/>
    <w:rsid w:val="00521006"/>
    <w:rsid w:val="0052137F"/>
    <w:rsid w:val="0052232B"/>
    <w:rsid w:val="00523A73"/>
    <w:rsid w:val="00524334"/>
    <w:rsid w:val="00526483"/>
    <w:rsid w:val="0052792E"/>
    <w:rsid w:val="00527DD4"/>
    <w:rsid w:val="005324B7"/>
    <w:rsid w:val="00535284"/>
    <w:rsid w:val="00536166"/>
    <w:rsid w:val="00537391"/>
    <w:rsid w:val="00537771"/>
    <w:rsid w:val="00537F25"/>
    <w:rsid w:val="00541521"/>
    <w:rsid w:val="00542C9E"/>
    <w:rsid w:val="005434C7"/>
    <w:rsid w:val="00545C59"/>
    <w:rsid w:val="00547E98"/>
    <w:rsid w:val="00550C96"/>
    <w:rsid w:val="00551715"/>
    <w:rsid w:val="00551B98"/>
    <w:rsid w:val="00551F77"/>
    <w:rsid w:val="00553591"/>
    <w:rsid w:val="005545EF"/>
    <w:rsid w:val="0055542A"/>
    <w:rsid w:val="0055735A"/>
    <w:rsid w:val="00557DA4"/>
    <w:rsid w:val="005600C5"/>
    <w:rsid w:val="00560414"/>
    <w:rsid w:val="00563B88"/>
    <w:rsid w:val="00563EA2"/>
    <w:rsid w:val="005650DF"/>
    <w:rsid w:val="00566A7B"/>
    <w:rsid w:val="0056706C"/>
    <w:rsid w:val="005706F2"/>
    <w:rsid w:val="005715C9"/>
    <w:rsid w:val="00571BE4"/>
    <w:rsid w:val="0057306E"/>
    <w:rsid w:val="00575664"/>
    <w:rsid w:val="00577461"/>
    <w:rsid w:val="00577A11"/>
    <w:rsid w:val="00577C2A"/>
    <w:rsid w:val="00577CB6"/>
    <w:rsid w:val="00580636"/>
    <w:rsid w:val="005816C6"/>
    <w:rsid w:val="00584433"/>
    <w:rsid w:val="0058583D"/>
    <w:rsid w:val="00585B9A"/>
    <w:rsid w:val="0058603F"/>
    <w:rsid w:val="00590630"/>
    <w:rsid w:val="00590B01"/>
    <w:rsid w:val="00591A06"/>
    <w:rsid w:val="005939C3"/>
    <w:rsid w:val="00594942"/>
    <w:rsid w:val="005A0DAA"/>
    <w:rsid w:val="005A1C35"/>
    <w:rsid w:val="005A1D0F"/>
    <w:rsid w:val="005A27A8"/>
    <w:rsid w:val="005A3708"/>
    <w:rsid w:val="005A4011"/>
    <w:rsid w:val="005A54F7"/>
    <w:rsid w:val="005A5BCD"/>
    <w:rsid w:val="005A6131"/>
    <w:rsid w:val="005A64B3"/>
    <w:rsid w:val="005A7C7E"/>
    <w:rsid w:val="005B0300"/>
    <w:rsid w:val="005B0C71"/>
    <w:rsid w:val="005B14CE"/>
    <w:rsid w:val="005B182C"/>
    <w:rsid w:val="005B1C4E"/>
    <w:rsid w:val="005B23F0"/>
    <w:rsid w:val="005B4AAF"/>
    <w:rsid w:val="005B4C84"/>
    <w:rsid w:val="005B5621"/>
    <w:rsid w:val="005B677A"/>
    <w:rsid w:val="005C18D7"/>
    <w:rsid w:val="005C5795"/>
    <w:rsid w:val="005C5F67"/>
    <w:rsid w:val="005D3639"/>
    <w:rsid w:val="005D4EC4"/>
    <w:rsid w:val="005D66CC"/>
    <w:rsid w:val="005D729D"/>
    <w:rsid w:val="005D733C"/>
    <w:rsid w:val="005E0877"/>
    <w:rsid w:val="005E17C0"/>
    <w:rsid w:val="005E347E"/>
    <w:rsid w:val="005E38F6"/>
    <w:rsid w:val="005E46DD"/>
    <w:rsid w:val="005E5E2E"/>
    <w:rsid w:val="005F117A"/>
    <w:rsid w:val="005F1212"/>
    <w:rsid w:val="005F1457"/>
    <w:rsid w:val="005F17BE"/>
    <w:rsid w:val="005F264B"/>
    <w:rsid w:val="005F2948"/>
    <w:rsid w:val="005F2C61"/>
    <w:rsid w:val="005F2CDE"/>
    <w:rsid w:val="005F2DE0"/>
    <w:rsid w:val="005F3197"/>
    <w:rsid w:val="005F3A79"/>
    <w:rsid w:val="005F3BD1"/>
    <w:rsid w:val="005F4E04"/>
    <w:rsid w:val="00601CA0"/>
    <w:rsid w:val="0060227B"/>
    <w:rsid w:val="00605B8E"/>
    <w:rsid w:val="00606B29"/>
    <w:rsid w:val="006071B8"/>
    <w:rsid w:val="006078F6"/>
    <w:rsid w:val="00612C6D"/>
    <w:rsid w:val="006136EE"/>
    <w:rsid w:val="00613CAE"/>
    <w:rsid w:val="00615A9C"/>
    <w:rsid w:val="00615D5A"/>
    <w:rsid w:val="00615D7E"/>
    <w:rsid w:val="00615F2B"/>
    <w:rsid w:val="006167B6"/>
    <w:rsid w:val="00616FA6"/>
    <w:rsid w:val="00616FAF"/>
    <w:rsid w:val="00617C12"/>
    <w:rsid w:val="00617DB8"/>
    <w:rsid w:val="00620C4A"/>
    <w:rsid w:val="006236E7"/>
    <w:rsid w:val="006258E1"/>
    <w:rsid w:val="00626702"/>
    <w:rsid w:val="00626A84"/>
    <w:rsid w:val="006277BB"/>
    <w:rsid w:val="00627931"/>
    <w:rsid w:val="00631D7F"/>
    <w:rsid w:val="00634C9E"/>
    <w:rsid w:val="00635B38"/>
    <w:rsid w:val="006369C2"/>
    <w:rsid w:val="00637ECB"/>
    <w:rsid w:val="00640278"/>
    <w:rsid w:val="00643994"/>
    <w:rsid w:val="0064449D"/>
    <w:rsid w:val="00644A44"/>
    <w:rsid w:val="00645FF6"/>
    <w:rsid w:val="00646363"/>
    <w:rsid w:val="00646BE7"/>
    <w:rsid w:val="00647B54"/>
    <w:rsid w:val="00651134"/>
    <w:rsid w:val="00652C89"/>
    <w:rsid w:val="0065315D"/>
    <w:rsid w:val="00653304"/>
    <w:rsid w:val="00654FFB"/>
    <w:rsid w:val="0065542D"/>
    <w:rsid w:val="006610EB"/>
    <w:rsid w:val="006611D9"/>
    <w:rsid w:val="00663774"/>
    <w:rsid w:val="00664587"/>
    <w:rsid w:val="00664668"/>
    <w:rsid w:val="006671D2"/>
    <w:rsid w:val="00667E3C"/>
    <w:rsid w:val="006708EF"/>
    <w:rsid w:val="006718CE"/>
    <w:rsid w:val="00672238"/>
    <w:rsid w:val="006751FF"/>
    <w:rsid w:val="00675A10"/>
    <w:rsid w:val="00680660"/>
    <w:rsid w:val="006826AC"/>
    <w:rsid w:val="0068386B"/>
    <w:rsid w:val="00683C56"/>
    <w:rsid w:val="00683CBC"/>
    <w:rsid w:val="00683F27"/>
    <w:rsid w:val="00684444"/>
    <w:rsid w:val="0068604B"/>
    <w:rsid w:val="006862B1"/>
    <w:rsid w:val="006866B8"/>
    <w:rsid w:val="00687DF8"/>
    <w:rsid w:val="00691858"/>
    <w:rsid w:val="0069241F"/>
    <w:rsid w:val="00692C70"/>
    <w:rsid w:val="00692D85"/>
    <w:rsid w:val="00692F6F"/>
    <w:rsid w:val="00693D49"/>
    <w:rsid w:val="00694250"/>
    <w:rsid w:val="0069585B"/>
    <w:rsid w:val="00697658"/>
    <w:rsid w:val="006978BE"/>
    <w:rsid w:val="006A0604"/>
    <w:rsid w:val="006A116E"/>
    <w:rsid w:val="006A15DF"/>
    <w:rsid w:val="006A1EDE"/>
    <w:rsid w:val="006A23A7"/>
    <w:rsid w:val="006A252B"/>
    <w:rsid w:val="006A2568"/>
    <w:rsid w:val="006A35BE"/>
    <w:rsid w:val="006A40DC"/>
    <w:rsid w:val="006A41AB"/>
    <w:rsid w:val="006A5A20"/>
    <w:rsid w:val="006A65C6"/>
    <w:rsid w:val="006B002F"/>
    <w:rsid w:val="006B01B8"/>
    <w:rsid w:val="006B1541"/>
    <w:rsid w:val="006B1760"/>
    <w:rsid w:val="006B1B95"/>
    <w:rsid w:val="006B4AA7"/>
    <w:rsid w:val="006B4D8D"/>
    <w:rsid w:val="006C11D8"/>
    <w:rsid w:val="006C1C6F"/>
    <w:rsid w:val="006C2DBE"/>
    <w:rsid w:val="006C330F"/>
    <w:rsid w:val="006C45AD"/>
    <w:rsid w:val="006C469E"/>
    <w:rsid w:val="006C5D37"/>
    <w:rsid w:val="006D33B2"/>
    <w:rsid w:val="006E0231"/>
    <w:rsid w:val="006E0E86"/>
    <w:rsid w:val="006E1659"/>
    <w:rsid w:val="006E2429"/>
    <w:rsid w:val="006F0929"/>
    <w:rsid w:val="006F0B3B"/>
    <w:rsid w:val="006F3A4F"/>
    <w:rsid w:val="006F4089"/>
    <w:rsid w:val="006F5317"/>
    <w:rsid w:val="006F5719"/>
    <w:rsid w:val="006F5D4F"/>
    <w:rsid w:val="006F5E39"/>
    <w:rsid w:val="006F6E6E"/>
    <w:rsid w:val="006F711E"/>
    <w:rsid w:val="00700BE7"/>
    <w:rsid w:val="00700D09"/>
    <w:rsid w:val="00701FCD"/>
    <w:rsid w:val="0070212D"/>
    <w:rsid w:val="00705B0E"/>
    <w:rsid w:val="00705B56"/>
    <w:rsid w:val="007063C8"/>
    <w:rsid w:val="00706494"/>
    <w:rsid w:val="0070708A"/>
    <w:rsid w:val="007116DC"/>
    <w:rsid w:val="00713119"/>
    <w:rsid w:val="00714640"/>
    <w:rsid w:val="007156D4"/>
    <w:rsid w:val="007159FC"/>
    <w:rsid w:val="00715F2E"/>
    <w:rsid w:val="00715F71"/>
    <w:rsid w:val="0071637F"/>
    <w:rsid w:val="00720968"/>
    <w:rsid w:val="00721AC7"/>
    <w:rsid w:val="00725DB1"/>
    <w:rsid w:val="00730744"/>
    <w:rsid w:val="007309CF"/>
    <w:rsid w:val="0073148C"/>
    <w:rsid w:val="00732420"/>
    <w:rsid w:val="00733C1B"/>
    <w:rsid w:val="00735811"/>
    <w:rsid w:val="007364C5"/>
    <w:rsid w:val="007373F0"/>
    <w:rsid w:val="00740281"/>
    <w:rsid w:val="00740CCE"/>
    <w:rsid w:val="00740DCF"/>
    <w:rsid w:val="00741BC4"/>
    <w:rsid w:val="00741E69"/>
    <w:rsid w:val="00742238"/>
    <w:rsid w:val="00742243"/>
    <w:rsid w:val="00742557"/>
    <w:rsid w:val="00742756"/>
    <w:rsid w:val="00744E79"/>
    <w:rsid w:val="00750EFA"/>
    <w:rsid w:val="0075111D"/>
    <w:rsid w:val="00751931"/>
    <w:rsid w:val="00751F93"/>
    <w:rsid w:val="007540C6"/>
    <w:rsid w:val="007544F4"/>
    <w:rsid w:val="00754D22"/>
    <w:rsid w:val="00754F9B"/>
    <w:rsid w:val="0075592F"/>
    <w:rsid w:val="00756C88"/>
    <w:rsid w:val="007578EE"/>
    <w:rsid w:val="00760A1B"/>
    <w:rsid w:val="0076359B"/>
    <w:rsid w:val="007641AE"/>
    <w:rsid w:val="007654E1"/>
    <w:rsid w:val="007657FD"/>
    <w:rsid w:val="00767EC7"/>
    <w:rsid w:val="0077084C"/>
    <w:rsid w:val="00770B09"/>
    <w:rsid w:val="00770D12"/>
    <w:rsid w:val="00771CB5"/>
    <w:rsid w:val="007722AD"/>
    <w:rsid w:val="0077459F"/>
    <w:rsid w:val="00774DBE"/>
    <w:rsid w:val="007755BA"/>
    <w:rsid w:val="00776BA6"/>
    <w:rsid w:val="00776DE9"/>
    <w:rsid w:val="00776F30"/>
    <w:rsid w:val="00780311"/>
    <w:rsid w:val="0078074B"/>
    <w:rsid w:val="00782F9A"/>
    <w:rsid w:val="007833AF"/>
    <w:rsid w:val="0078394F"/>
    <w:rsid w:val="00783CCB"/>
    <w:rsid w:val="00784C3F"/>
    <w:rsid w:val="00791871"/>
    <w:rsid w:val="00791F31"/>
    <w:rsid w:val="007924E4"/>
    <w:rsid w:val="00792E79"/>
    <w:rsid w:val="00794C3A"/>
    <w:rsid w:val="00794F3E"/>
    <w:rsid w:val="007962FC"/>
    <w:rsid w:val="00796992"/>
    <w:rsid w:val="00797117"/>
    <w:rsid w:val="007A2091"/>
    <w:rsid w:val="007A3706"/>
    <w:rsid w:val="007A3BF2"/>
    <w:rsid w:val="007A5263"/>
    <w:rsid w:val="007A53E0"/>
    <w:rsid w:val="007A58F9"/>
    <w:rsid w:val="007A5CEC"/>
    <w:rsid w:val="007B04A7"/>
    <w:rsid w:val="007B0C45"/>
    <w:rsid w:val="007B2383"/>
    <w:rsid w:val="007B5BC6"/>
    <w:rsid w:val="007B71C6"/>
    <w:rsid w:val="007B71F3"/>
    <w:rsid w:val="007C152C"/>
    <w:rsid w:val="007C1B61"/>
    <w:rsid w:val="007C2AB7"/>
    <w:rsid w:val="007C4873"/>
    <w:rsid w:val="007C4BF2"/>
    <w:rsid w:val="007C63C8"/>
    <w:rsid w:val="007C6EF1"/>
    <w:rsid w:val="007D1858"/>
    <w:rsid w:val="007D3AD6"/>
    <w:rsid w:val="007D3EDD"/>
    <w:rsid w:val="007D4635"/>
    <w:rsid w:val="007D4753"/>
    <w:rsid w:val="007D48E2"/>
    <w:rsid w:val="007D647C"/>
    <w:rsid w:val="007D7599"/>
    <w:rsid w:val="007D7703"/>
    <w:rsid w:val="007D7D77"/>
    <w:rsid w:val="007E150E"/>
    <w:rsid w:val="007E1FB3"/>
    <w:rsid w:val="007E22E0"/>
    <w:rsid w:val="007E33BE"/>
    <w:rsid w:val="007E41EB"/>
    <w:rsid w:val="007E6A61"/>
    <w:rsid w:val="007E6C42"/>
    <w:rsid w:val="007F05F5"/>
    <w:rsid w:val="007F301D"/>
    <w:rsid w:val="007F3F63"/>
    <w:rsid w:val="007F4217"/>
    <w:rsid w:val="007F52F0"/>
    <w:rsid w:val="007F5A42"/>
    <w:rsid w:val="007F7D76"/>
    <w:rsid w:val="00800519"/>
    <w:rsid w:val="0080080E"/>
    <w:rsid w:val="00801901"/>
    <w:rsid w:val="00802054"/>
    <w:rsid w:val="00803DC2"/>
    <w:rsid w:val="00804AF1"/>
    <w:rsid w:val="00804C25"/>
    <w:rsid w:val="00805036"/>
    <w:rsid w:val="008057A0"/>
    <w:rsid w:val="0080584F"/>
    <w:rsid w:val="00805ADF"/>
    <w:rsid w:val="0080697B"/>
    <w:rsid w:val="008113EB"/>
    <w:rsid w:val="0081263E"/>
    <w:rsid w:val="00813562"/>
    <w:rsid w:val="008136D6"/>
    <w:rsid w:val="0081482E"/>
    <w:rsid w:val="008166EF"/>
    <w:rsid w:val="0082039F"/>
    <w:rsid w:val="00820E1A"/>
    <w:rsid w:val="00820F46"/>
    <w:rsid w:val="00822EF4"/>
    <w:rsid w:val="008231DE"/>
    <w:rsid w:val="008268E1"/>
    <w:rsid w:val="0083057E"/>
    <w:rsid w:val="0083163E"/>
    <w:rsid w:val="00831FBD"/>
    <w:rsid w:val="0083236B"/>
    <w:rsid w:val="00832786"/>
    <w:rsid w:val="00832C6B"/>
    <w:rsid w:val="00834140"/>
    <w:rsid w:val="00834A5F"/>
    <w:rsid w:val="008364A7"/>
    <w:rsid w:val="008371A5"/>
    <w:rsid w:val="008372D8"/>
    <w:rsid w:val="00842D53"/>
    <w:rsid w:val="0084337C"/>
    <w:rsid w:val="00843EF5"/>
    <w:rsid w:val="0084653F"/>
    <w:rsid w:val="00846737"/>
    <w:rsid w:val="00846AA9"/>
    <w:rsid w:val="00851A32"/>
    <w:rsid w:val="00853461"/>
    <w:rsid w:val="0085398F"/>
    <w:rsid w:val="00854C59"/>
    <w:rsid w:val="008559C2"/>
    <w:rsid w:val="00860170"/>
    <w:rsid w:val="00861BE3"/>
    <w:rsid w:val="00861E53"/>
    <w:rsid w:val="008628EA"/>
    <w:rsid w:val="00863C8A"/>
    <w:rsid w:val="00863D1F"/>
    <w:rsid w:val="00864C12"/>
    <w:rsid w:val="008656D7"/>
    <w:rsid w:val="008663D6"/>
    <w:rsid w:val="00866477"/>
    <w:rsid w:val="008665C8"/>
    <w:rsid w:val="00866B4E"/>
    <w:rsid w:val="00866FBB"/>
    <w:rsid w:val="00866FD4"/>
    <w:rsid w:val="00871383"/>
    <w:rsid w:val="00871EB5"/>
    <w:rsid w:val="00872016"/>
    <w:rsid w:val="00872237"/>
    <w:rsid w:val="008735B5"/>
    <w:rsid w:val="008760EB"/>
    <w:rsid w:val="008776D1"/>
    <w:rsid w:val="00880F5D"/>
    <w:rsid w:val="00881692"/>
    <w:rsid w:val="008865DE"/>
    <w:rsid w:val="00887F12"/>
    <w:rsid w:val="0089037A"/>
    <w:rsid w:val="00891361"/>
    <w:rsid w:val="00891CCD"/>
    <w:rsid w:val="0089453B"/>
    <w:rsid w:val="00894B24"/>
    <w:rsid w:val="00894FB6"/>
    <w:rsid w:val="008953B2"/>
    <w:rsid w:val="00895857"/>
    <w:rsid w:val="008978BD"/>
    <w:rsid w:val="008A05BC"/>
    <w:rsid w:val="008A0A19"/>
    <w:rsid w:val="008A17DE"/>
    <w:rsid w:val="008A19C4"/>
    <w:rsid w:val="008A5BC5"/>
    <w:rsid w:val="008B0133"/>
    <w:rsid w:val="008B3C15"/>
    <w:rsid w:val="008B44E2"/>
    <w:rsid w:val="008B44EA"/>
    <w:rsid w:val="008B457F"/>
    <w:rsid w:val="008B5CF9"/>
    <w:rsid w:val="008B6909"/>
    <w:rsid w:val="008C2AFE"/>
    <w:rsid w:val="008C470C"/>
    <w:rsid w:val="008C4C75"/>
    <w:rsid w:val="008C6F52"/>
    <w:rsid w:val="008C78E9"/>
    <w:rsid w:val="008D047A"/>
    <w:rsid w:val="008D1E8F"/>
    <w:rsid w:val="008D5F61"/>
    <w:rsid w:val="008D6520"/>
    <w:rsid w:val="008D6BDA"/>
    <w:rsid w:val="008E03C4"/>
    <w:rsid w:val="008E0A95"/>
    <w:rsid w:val="008E47E4"/>
    <w:rsid w:val="008E4C84"/>
    <w:rsid w:val="008E4E87"/>
    <w:rsid w:val="008E739E"/>
    <w:rsid w:val="008E7551"/>
    <w:rsid w:val="008E7B54"/>
    <w:rsid w:val="008F0BBD"/>
    <w:rsid w:val="008F3D5F"/>
    <w:rsid w:val="008F4F03"/>
    <w:rsid w:val="008F7AE0"/>
    <w:rsid w:val="00900E0B"/>
    <w:rsid w:val="00901714"/>
    <w:rsid w:val="00902396"/>
    <w:rsid w:val="00902C5D"/>
    <w:rsid w:val="0090315C"/>
    <w:rsid w:val="009055AD"/>
    <w:rsid w:val="00906505"/>
    <w:rsid w:val="00907A03"/>
    <w:rsid w:val="00910260"/>
    <w:rsid w:val="00911CC2"/>
    <w:rsid w:val="009135EF"/>
    <w:rsid w:val="0091413B"/>
    <w:rsid w:val="00917C6D"/>
    <w:rsid w:val="00921045"/>
    <w:rsid w:val="00921C8A"/>
    <w:rsid w:val="00921D69"/>
    <w:rsid w:val="00922DB7"/>
    <w:rsid w:val="00925CCA"/>
    <w:rsid w:val="00927524"/>
    <w:rsid w:val="00927A71"/>
    <w:rsid w:val="009306BE"/>
    <w:rsid w:val="00931C6C"/>
    <w:rsid w:val="009333D3"/>
    <w:rsid w:val="009345F0"/>
    <w:rsid w:val="009365A1"/>
    <w:rsid w:val="00936CB9"/>
    <w:rsid w:val="00937AE7"/>
    <w:rsid w:val="009412CF"/>
    <w:rsid w:val="009422A9"/>
    <w:rsid w:val="00942B2F"/>
    <w:rsid w:val="00942D67"/>
    <w:rsid w:val="00945D35"/>
    <w:rsid w:val="0094788A"/>
    <w:rsid w:val="00947E8A"/>
    <w:rsid w:val="00954895"/>
    <w:rsid w:val="00955EA9"/>
    <w:rsid w:val="0095617F"/>
    <w:rsid w:val="00956209"/>
    <w:rsid w:val="009564AA"/>
    <w:rsid w:val="0095668D"/>
    <w:rsid w:val="00960E38"/>
    <w:rsid w:val="0096195D"/>
    <w:rsid w:val="00963786"/>
    <w:rsid w:val="00964A16"/>
    <w:rsid w:val="00964B9E"/>
    <w:rsid w:val="009658BA"/>
    <w:rsid w:val="00967AB7"/>
    <w:rsid w:val="00970B8F"/>
    <w:rsid w:val="009711DF"/>
    <w:rsid w:val="00972205"/>
    <w:rsid w:val="00974833"/>
    <w:rsid w:val="00974AF0"/>
    <w:rsid w:val="0097611B"/>
    <w:rsid w:val="009768A7"/>
    <w:rsid w:val="00980599"/>
    <w:rsid w:val="009812F4"/>
    <w:rsid w:val="009827F4"/>
    <w:rsid w:val="0098412D"/>
    <w:rsid w:val="00984996"/>
    <w:rsid w:val="00984B40"/>
    <w:rsid w:val="00984D63"/>
    <w:rsid w:val="00986359"/>
    <w:rsid w:val="00987287"/>
    <w:rsid w:val="0098767F"/>
    <w:rsid w:val="0099006F"/>
    <w:rsid w:val="00990D24"/>
    <w:rsid w:val="00992846"/>
    <w:rsid w:val="009928FC"/>
    <w:rsid w:val="0099532C"/>
    <w:rsid w:val="009959B7"/>
    <w:rsid w:val="009972FF"/>
    <w:rsid w:val="009976E5"/>
    <w:rsid w:val="009A013E"/>
    <w:rsid w:val="009A222F"/>
    <w:rsid w:val="009A2C97"/>
    <w:rsid w:val="009A2D07"/>
    <w:rsid w:val="009A33C1"/>
    <w:rsid w:val="009A4A43"/>
    <w:rsid w:val="009A5EEE"/>
    <w:rsid w:val="009A6C48"/>
    <w:rsid w:val="009A6E7E"/>
    <w:rsid w:val="009A76A6"/>
    <w:rsid w:val="009A7945"/>
    <w:rsid w:val="009B0178"/>
    <w:rsid w:val="009B1BA9"/>
    <w:rsid w:val="009B47A2"/>
    <w:rsid w:val="009B5CDB"/>
    <w:rsid w:val="009B6640"/>
    <w:rsid w:val="009B690F"/>
    <w:rsid w:val="009B69DF"/>
    <w:rsid w:val="009B79D7"/>
    <w:rsid w:val="009C0714"/>
    <w:rsid w:val="009C08F4"/>
    <w:rsid w:val="009C0952"/>
    <w:rsid w:val="009C17EF"/>
    <w:rsid w:val="009C4DDC"/>
    <w:rsid w:val="009C76B6"/>
    <w:rsid w:val="009D0D80"/>
    <w:rsid w:val="009D2EB5"/>
    <w:rsid w:val="009D659E"/>
    <w:rsid w:val="009D72B9"/>
    <w:rsid w:val="009E0A4C"/>
    <w:rsid w:val="009E0E74"/>
    <w:rsid w:val="009E2581"/>
    <w:rsid w:val="009E3676"/>
    <w:rsid w:val="009E3D25"/>
    <w:rsid w:val="009E43D6"/>
    <w:rsid w:val="009E5920"/>
    <w:rsid w:val="009E63C1"/>
    <w:rsid w:val="009E6528"/>
    <w:rsid w:val="009F00A9"/>
    <w:rsid w:val="009F08F4"/>
    <w:rsid w:val="009F0C89"/>
    <w:rsid w:val="009F19D2"/>
    <w:rsid w:val="009F22BF"/>
    <w:rsid w:val="009F246D"/>
    <w:rsid w:val="009F332A"/>
    <w:rsid w:val="009F35FF"/>
    <w:rsid w:val="009F49FD"/>
    <w:rsid w:val="009F558F"/>
    <w:rsid w:val="009F5AFC"/>
    <w:rsid w:val="009F6A03"/>
    <w:rsid w:val="009F6DC0"/>
    <w:rsid w:val="009F7EF6"/>
    <w:rsid w:val="00A00BEE"/>
    <w:rsid w:val="00A031B0"/>
    <w:rsid w:val="00A037A0"/>
    <w:rsid w:val="00A05F46"/>
    <w:rsid w:val="00A06C91"/>
    <w:rsid w:val="00A1000F"/>
    <w:rsid w:val="00A119F2"/>
    <w:rsid w:val="00A12594"/>
    <w:rsid w:val="00A138B7"/>
    <w:rsid w:val="00A13A24"/>
    <w:rsid w:val="00A1423C"/>
    <w:rsid w:val="00A1563B"/>
    <w:rsid w:val="00A17A18"/>
    <w:rsid w:val="00A2013C"/>
    <w:rsid w:val="00A201FA"/>
    <w:rsid w:val="00A20F82"/>
    <w:rsid w:val="00A21637"/>
    <w:rsid w:val="00A217DC"/>
    <w:rsid w:val="00A239FF"/>
    <w:rsid w:val="00A24181"/>
    <w:rsid w:val="00A24DE9"/>
    <w:rsid w:val="00A257A4"/>
    <w:rsid w:val="00A26E9F"/>
    <w:rsid w:val="00A26F56"/>
    <w:rsid w:val="00A27FA9"/>
    <w:rsid w:val="00A31407"/>
    <w:rsid w:val="00A33A02"/>
    <w:rsid w:val="00A36997"/>
    <w:rsid w:val="00A37670"/>
    <w:rsid w:val="00A406DB"/>
    <w:rsid w:val="00A4291F"/>
    <w:rsid w:val="00A4525D"/>
    <w:rsid w:val="00A51346"/>
    <w:rsid w:val="00A5171D"/>
    <w:rsid w:val="00A51F6E"/>
    <w:rsid w:val="00A53AA3"/>
    <w:rsid w:val="00A540A4"/>
    <w:rsid w:val="00A54D94"/>
    <w:rsid w:val="00A55455"/>
    <w:rsid w:val="00A555EA"/>
    <w:rsid w:val="00A55E4B"/>
    <w:rsid w:val="00A56BA2"/>
    <w:rsid w:val="00A57116"/>
    <w:rsid w:val="00A62C86"/>
    <w:rsid w:val="00A653B4"/>
    <w:rsid w:val="00A659CA"/>
    <w:rsid w:val="00A70413"/>
    <w:rsid w:val="00A73F9A"/>
    <w:rsid w:val="00A753E9"/>
    <w:rsid w:val="00A76EFE"/>
    <w:rsid w:val="00A770D1"/>
    <w:rsid w:val="00A7727C"/>
    <w:rsid w:val="00A804D5"/>
    <w:rsid w:val="00A8173A"/>
    <w:rsid w:val="00A82172"/>
    <w:rsid w:val="00A83B3D"/>
    <w:rsid w:val="00A86ED1"/>
    <w:rsid w:val="00A87A5D"/>
    <w:rsid w:val="00A907B6"/>
    <w:rsid w:val="00A93BD4"/>
    <w:rsid w:val="00A94100"/>
    <w:rsid w:val="00A94142"/>
    <w:rsid w:val="00A94847"/>
    <w:rsid w:val="00A94BEF"/>
    <w:rsid w:val="00A9693A"/>
    <w:rsid w:val="00A9714F"/>
    <w:rsid w:val="00AA1E15"/>
    <w:rsid w:val="00AA2841"/>
    <w:rsid w:val="00AA457D"/>
    <w:rsid w:val="00AA5CAB"/>
    <w:rsid w:val="00AB1323"/>
    <w:rsid w:val="00AB2262"/>
    <w:rsid w:val="00AB30DD"/>
    <w:rsid w:val="00AB3E49"/>
    <w:rsid w:val="00AB4E9A"/>
    <w:rsid w:val="00AB53C8"/>
    <w:rsid w:val="00AB571A"/>
    <w:rsid w:val="00AB7D4E"/>
    <w:rsid w:val="00AC0937"/>
    <w:rsid w:val="00AC1643"/>
    <w:rsid w:val="00AC1D56"/>
    <w:rsid w:val="00AC1F49"/>
    <w:rsid w:val="00AC2CB3"/>
    <w:rsid w:val="00AC2E60"/>
    <w:rsid w:val="00AC453B"/>
    <w:rsid w:val="00AC47D1"/>
    <w:rsid w:val="00AC5D2F"/>
    <w:rsid w:val="00AC6A11"/>
    <w:rsid w:val="00AC6D6A"/>
    <w:rsid w:val="00AC6FE2"/>
    <w:rsid w:val="00AC7BEE"/>
    <w:rsid w:val="00AD0E46"/>
    <w:rsid w:val="00AD0F98"/>
    <w:rsid w:val="00AD1591"/>
    <w:rsid w:val="00AD1FD3"/>
    <w:rsid w:val="00AD21FB"/>
    <w:rsid w:val="00AD2434"/>
    <w:rsid w:val="00AD460D"/>
    <w:rsid w:val="00AD6940"/>
    <w:rsid w:val="00AE0562"/>
    <w:rsid w:val="00AE1A1C"/>
    <w:rsid w:val="00AE1DBD"/>
    <w:rsid w:val="00AE1F35"/>
    <w:rsid w:val="00AE2513"/>
    <w:rsid w:val="00AE29B2"/>
    <w:rsid w:val="00AE2F9B"/>
    <w:rsid w:val="00AE4A89"/>
    <w:rsid w:val="00AE5FCE"/>
    <w:rsid w:val="00AE6383"/>
    <w:rsid w:val="00AE6EE9"/>
    <w:rsid w:val="00AF078C"/>
    <w:rsid w:val="00AF269C"/>
    <w:rsid w:val="00AF2720"/>
    <w:rsid w:val="00AF2D54"/>
    <w:rsid w:val="00AF50C4"/>
    <w:rsid w:val="00AF55E5"/>
    <w:rsid w:val="00AF7A0C"/>
    <w:rsid w:val="00B001BF"/>
    <w:rsid w:val="00B01483"/>
    <w:rsid w:val="00B01AEC"/>
    <w:rsid w:val="00B02018"/>
    <w:rsid w:val="00B06C9B"/>
    <w:rsid w:val="00B10A10"/>
    <w:rsid w:val="00B11577"/>
    <w:rsid w:val="00B12BD6"/>
    <w:rsid w:val="00B144F0"/>
    <w:rsid w:val="00B150FB"/>
    <w:rsid w:val="00B1656A"/>
    <w:rsid w:val="00B16930"/>
    <w:rsid w:val="00B16AF4"/>
    <w:rsid w:val="00B20254"/>
    <w:rsid w:val="00B20662"/>
    <w:rsid w:val="00B21208"/>
    <w:rsid w:val="00B22AF1"/>
    <w:rsid w:val="00B255A0"/>
    <w:rsid w:val="00B26428"/>
    <w:rsid w:val="00B273C7"/>
    <w:rsid w:val="00B32D2C"/>
    <w:rsid w:val="00B33C87"/>
    <w:rsid w:val="00B34F4F"/>
    <w:rsid w:val="00B35346"/>
    <w:rsid w:val="00B35448"/>
    <w:rsid w:val="00B35503"/>
    <w:rsid w:val="00B36167"/>
    <w:rsid w:val="00B362DE"/>
    <w:rsid w:val="00B37B2E"/>
    <w:rsid w:val="00B41E4F"/>
    <w:rsid w:val="00B42AD4"/>
    <w:rsid w:val="00B436BE"/>
    <w:rsid w:val="00B45C0E"/>
    <w:rsid w:val="00B474B5"/>
    <w:rsid w:val="00B5299B"/>
    <w:rsid w:val="00B53C05"/>
    <w:rsid w:val="00B54D53"/>
    <w:rsid w:val="00B6055E"/>
    <w:rsid w:val="00B61FB3"/>
    <w:rsid w:val="00B6329B"/>
    <w:rsid w:val="00B71F99"/>
    <w:rsid w:val="00B73445"/>
    <w:rsid w:val="00B734D6"/>
    <w:rsid w:val="00B742B4"/>
    <w:rsid w:val="00B76E25"/>
    <w:rsid w:val="00B774E5"/>
    <w:rsid w:val="00B77E98"/>
    <w:rsid w:val="00B807A1"/>
    <w:rsid w:val="00B81882"/>
    <w:rsid w:val="00B83482"/>
    <w:rsid w:val="00B8376A"/>
    <w:rsid w:val="00B87D42"/>
    <w:rsid w:val="00B90A57"/>
    <w:rsid w:val="00B91123"/>
    <w:rsid w:val="00B911D3"/>
    <w:rsid w:val="00B93F49"/>
    <w:rsid w:val="00B94586"/>
    <w:rsid w:val="00B95C33"/>
    <w:rsid w:val="00B95CFA"/>
    <w:rsid w:val="00B97190"/>
    <w:rsid w:val="00B97254"/>
    <w:rsid w:val="00B97F6B"/>
    <w:rsid w:val="00BA2406"/>
    <w:rsid w:val="00BA276D"/>
    <w:rsid w:val="00BA298E"/>
    <w:rsid w:val="00BA3606"/>
    <w:rsid w:val="00BA5630"/>
    <w:rsid w:val="00BA577F"/>
    <w:rsid w:val="00BA57B1"/>
    <w:rsid w:val="00BA643E"/>
    <w:rsid w:val="00BA7959"/>
    <w:rsid w:val="00BB01EB"/>
    <w:rsid w:val="00BB1045"/>
    <w:rsid w:val="00BB162A"/>
    <w:rsid w:val="00BB1E58"/>
    <w:rsid w:val="00BB50BE"/>
    <w:rsid w:val="00BB7BEF"/>
    <w:rsid w:val="00BB7C4F"/>
    <w:rsid w:val="00BB7F12"/>
    <w:rsid w:val="00BC0B1B"/>
    <w:rsid w:val="00BC0D8B"/>
    <w:rsid w:val="00BC431F"/>
    <w:rsid w:val="00BC7B79"/>
    <w:rsid w:val="00BD077C"/>
    <w:rsid w:val="00BD1301"/>
    <w:rsid w:val="00BD3082"/>
    <w:rsid w:val="00BD46B2"/>
    <w:rsid w:val="00BD46C3"/>
    <w:rsid w:val="00BD5699"/>
    <w:rsid w:val="00BD56B2"/>
    <w:rsid w:val="00BD7C0D"/>
    <w:rsid w:val="00BE01E3"/>
    <w:rsid w:val="00BE1756"/>
    <w:rsid w:val="00BE1C0F"/>
    <w:rsid w:val="00BE25BC"/>
    <w:rsid w:val="00BE2C87"/>
    <w:rsid w:val="00BE3A10"/>
    <w:rsid w:val="00BE3F77"/>
    <w:rsid w:val="00BE4AA1"/>
    <w:rsid w:val="00BF03DE"/>
    <w:rsid w:val="00BF3885"/>
    <w:rsid w:val="00BF4613"/>
    <w:rsid w:val="00BF5DB5"/>
    <w:rsid w:val="00BF697B"/>
    <w:rsid w:val="00C00D49"/>
    <w:rsid w:val="00C00EAF"/>
    <w:rsid w:val="00C0248F"/>
    <w:rsid w:val="00C035B5"/>
    <w:rsid w:val="00C038B5"/>
    <w:rsid w:val="00C050E6"/>
    <w:rsid w:val="00C06F13"/>
    <w:rsid w:val="00C1277E"/>
    <w:rsid w:val="00C12D80"/>
    <w:rsid w:val="00C12E11"/>
    <w:rsid w:val="00C15214"/>
    <w:rsid w:val="00C156B1"/>
    <w:rsid w:val="00C16E43"/>
    <w:rsid w:val="00C1720F"/>
    <w:rsid w:val="00C20F70"/>
    <w:rsid w:val="00C2179C"/>
    <w:rsid w:val="00C21AA4"/>
    <w:rsid w:val="00C237BF"/>
    <w:rsid w:val="00C24430"/>
    <w:rsid w:val="00C24542"/>
    <w:rsid w:val="00C2513E"/>
    <w:rsid w:val="00C25DAB"/>
    <w:rsid w:val="00C2675B"/>
    <w:rsid w:val="00C30B93"/>
    <w:rsid w:val="00C31DD6"/>
    <w:rsid w:val="00C31F67"/>
    <w:rsid w:val="00C32042"/>
    <w:rsid w:val="00C34D2A"/>
    <w:rsid w:val="00C34D4F"/>
    <w:rsid w:val="00C36F03"/>
    <w:rsid w:val="00C408BE"/>
    <w:rsid w:val="00C42302"/>
    <w:rsid w:val="00C439B4"/>
    <w:rsid w:val="00C449F6"/>
    <w:rsid w:val="00C44D93"/>
    <w:rsid w:val="00C503C3"/>
    <w:rsid w:val="00C515CC"/>
    <w:rsid w:val="00C55C96"/>
    <w:rsid w:val="00C55D2E"/>
    <w:rsid w:val="00C57460"/>
    <w:rsid w:val="00C6008D"/>
    <w:rsid w:val="00C6132B"/>
    <w:rsid w:val="00C62922"/>
    <w:rsid w:val="00C639DB"/>
    <w:rsid w:val="00C66C08"/>
    <w:rsid w:val="00C7074D"/>
    <w:rsid w:val="00C70AF0"/>
    <w:rsid w:val="00C7103C"/>
    <w:rsid w:val="00C72A85"/>
    <w:rsid w:val="00C734DC"/>
    <w:rsid w:val="00C734DF"/>
    <w:rsid w:val="00C74BF4"/>
    <w:rsid w:val="00C760F0"/>
    <w:rsid w:val="00C775DE"/>
    <w:rsid w:val="00C814DA"/>
    <w:rsid w:val="00C81635"/>
    <w:rsid w:val="00C834C1"/>
    <w:rsid w:val="00C839AE"/>
    <w:rsid w:val="00C83AE7"/>
    <w:rsid w:val="00C8470A"/>
    <w:rsid w:val="00C85770"/>
    <w:rsid w:val="00C86650"/>
    <w:rsid w:val="00C87423"/>
    <w:rsid w:val="00C9104E"/>
    <w:rsid w:val="00C91BB6"/>
    <w:rsid w:val="00C92FA8"/>
    <w:rsid w:val="00C95748"/>
    <w:rsid w:val="00C96B67"/>
    <w:rsid w:val="00C978F7"/>
    <w:rsid w:val="00CA0BE5"/>
    <w:rsid w:val="00CA15E9"/>
    <w:rsid w:val="00CA3242"/>
    <w:rsid w:val="00CA3390"/>
    <w:rsid w:val="00CA4AEB"/>
    <w:rsid w:val="00CA6E47"/>
    <w:rsid w:val="00CB1E71"/>
    <w:rsid w:val="00CB26F0"/>
    <w:rsid w:val="00CB5F87"/>
    <w:rsid w:val="00CC353D"/>
    <w:rsid w:val="00CC424F"/>
    <w:rsid w:val="00CC482C"/>
    <w:rsid w:val="00CC51A2"/>
    <w:rsid w:val="00CC6209"/>
    <w:rsid w:val="00CC69F4"/>
    <w:rsid w:val="00CD0FB8"/>
    <w:rsid w:val="00CD186F"/>
    <w:rsid w:val="00CD2197"/>
    <w:rsid w:val="00CD2F12"/>
    <w:rsid w:val="00CD3A8C"/>
    <w:rsid w:val="00CD4942"/>
    <w:rsid w:val="00CD5A5C"/>
    <w:rsid w:val="00CD5EBE"/>
    <w:rsid w:val="00CD7145"/>
    <w:rsid w:val="00CD793F"/>
    <w:rsid w:val="00CD7A95"/>
    <w:rsid w:val="00CE061A"/>
    <w:rsid w:val="00CE4006"/>
    <w:rsid w:val="00CE548F"/>
    <w:rsid w:val="00CE5579"/>
    <w:rsid w:val="00CE5B3C"/>
    <w:rsid w:val="00CE5FF9"/>
    <w:rsid w:val="00CE706D"/>
    <w:rsid w:val="00CE79F3"/>
    <w:rsid w:val="00CF2994"/>
    <w:rsid w:val="00CF2AB2"/>
    <w:rsid w:val="00CF2E62"/>
    <w:rsid w:val="00CF3240"/>
    <w:rsid w:val="00CF450C"/>
    <w:rsid w:val="00CF4F0A"/>
    <w:rsid w:val="00CF5A51"/>
    <w:rsid w:val="00CF618A"/>
    <w:rsid w:val="00CF7346"/>
    <w:rsid w:val="00CF7633"/>
    <w:rsid w:val="00CF7B4B"/>
    <w:rsid w:val="00CF7D37"/>
    <w:rsid w:val="00D00C97"/>
    <w:rsid w:val="00D02AD2"/>
    <w:rsid w:val="00D0307F"/>
    <w:rsid w:val="00D03B37"/>
    <w:rsid w:val="00D041E6"/>
    <w:rsid w:val="00D058DB"/>
    <w:rsid w:val="00D059A0"/>
    <w:rsid w:val="00D06629"/>
    <w:rsid w:val="00D10845"/>
    <w:rsid w:val="00D11168"/>
    <w:rsid w:val="00D1234D"/>
    <w:rsid w:val="00D143C4"/>
    <w:rsid w:val="00D14B2A"/>
    <w:rsid w:val="00D14F3F"/>
    <w:rsid w:val="00D15AF0"/>
    <w:rsid w:val="00D15CE8"/>
    <w:rsid w:val="00D173D4"/>
    <w:rsid w:val="00D22BA7"/>
    <w:rsid w:val="00D23EDF"/>
    <w:rsid w:val="00D23FC1"/>
    <w:rsid w:val="00D2625D"/>
    <w:rsid w:val="00D27DA5"/>
    <w:rsid w:val="00D302AF"/>
    <w:rsid w:val="00D3372F"/>
    <w:rsid w:val="00D361AA"/>
    <w:rsid w:val="00D36277"/>
    <w:rsid w:val="00D37009"/>
    <w:rsid w:val="00D411E4"/>
    <w:rsid w:val="00D4338D"/>
    <w:rsid w:val="00D44BCF"/>
    <w:rsid w:val="00D45788"/>
    <w:rsid w:val="00D466FE"/>
    <w:rsid w:val="00D4692E"/>
    <w:rsid w:val="00D46CF7"/>
    <w:rsid w:val="00D47AD2"/>
    <w:rsid w:val="00D5026F"/>
    <w:rsid w:val="00D50336"/>
    <w:rsid w:val="00D50996"/>
    <w:rsid w:val="00D518A9"/>
    <w:rsid w:val="00D53015"/>
    <w:rsid w:val="00D54C69"/>
    <w:rsid w:val="00D54E81"/>
    <w:rsid w:val="00D5508D"/>
    <w:rsid w:val="00D5777D"/>
    <w:rsid w:val="00D57D5E"/>
    <w:rsid w:val="00D60DDD"/>
    <w:rsid w:val="00D61CE5"/>
    <w:rsid w:val="00D6228C"/>
    <w:rsid w:val="00D62EB9"/>
    <w:rsid w:val="00D644AE"/>
    <w:rsid w:val="00D65C81"/>
    <w:rsid w:val="00D672B7"/>
    <w:rsid w:val="00D70DC9"/>
    <w:rsid w:val="00D744A9"/>
    <w:rsid w:val="00D74CEF"/>
    <w:rsid w:val="00D7540D"/>
    <w:rsid w:val="00D76B2D"/>
    <w:rsid w:val="00D77492"/>
    <w:rsid w:val="00D7793A"/>
    <w:rsid w:val="00D80684"/>
    <w:rsid w:val="00D81B9A"/>
    <w:rsid w:val="00D83F6A"/>
    <w:rsid w:val="00D86980"/>
    <w:rsid w:val="00D9021E"/>
    <w:rsid w:val="00D906FB"/>
    <w:rsid w:val="00D90852"/>
    <w:rsid w:val="00D913CD"/>
    <w:rsid w:val="00D91514"/>
    <w:rsid w:val="00D9210A"/>
    <w:rsid w:val="00D96E28"/>
    <w:rsid w:val="00D97B7D"/>
    <w:rsid w:val="00DA218A"/>
    <w:rsid w:val="00DA30ED"/>
    <w:rsid w:val="00DA3ECC"/>
    <w:rsid w:val="00DA3F91"/>
    <w:rsid w:val="00DA452F"/>
    <w:rsid w:val="00DA4D00"/>
    <w:rsid w:val="00DA5ECE"/>
    <w:rsid w:val="00DA6C29"/>
    <w:rsid w:val="00DA7D64"/>
    <w:rsid w:val="00DB353A"/>
    <w:rsid w:val="00DB3611"/>
    <w:rsid w:val="00DB46B7"/>
    <w:rsid w:val="00DB55BF"/>
    <w:rsid w:val="00DB6F4F"/>
    <w:rsid w:val="00DC2517"/>
    <w:rsid w:val="00DC27D8"/>
    <w:rsid w:val="00DC31BF"/>
    <w:rsid w:val="00DC38D1"/>
    <w:rsid w:val="00DC458E"/>
    <w:rsid w:val="00DC71F0"/>
    <w:rsid w:val="00DC76B2"/>
    <w:rsid w:val="00DD00F3"/>
    <w:rsid w:val="00DD099C"/>
    <w:rsid w:val="00DD19AD"/>
    <w:rsid w:val="00DD227A"/>
    <w:rsid w:val="00DD3249"/>
    <w:rsid w:val="00DD38C8"/>
    <w:rsid w:val="00DD394B"/>
    <w:rsid w:val="00DD3B1F"/>
    <w:rsid w:val="00DD43E4"/>
    <w:rsid w:val="00DD4EB6"/>
    <w:rsid w:val="00DD60FF"/>
    <w:rsid w:val="00DD64CB"/>
    <w:rsid w:val="00DD7D70"/>
    <w:rsid w:val="00DE0DD0"/>
    <w:rsid w:val="00DE1626"/>
    <w:rsid w:val="00DE390F"/>
    <w:rsid w:val="00DE3941"/>
    <w:rsid w:val="00DE44DB"/>
    <w:rsid w:val="00DE493B"/>
    <w:rsid w:val="00DE4D42"/>
    <w:rsid w:val="00DE598D"/>
    <w:rsid w:val="00DE607C"/>
    <w:rsid w:val="00DE6922"/>
    <w:rsid w:val="00DF02A9"/>
    <w:rsid w:val="00DF14A7"/>
    <w:rsid w:val="00DF2B34"/>
    <w:rsid w:val="00DF3804"/>
    <w:rsid w:val="00DF606F"/>
    <w:rsid w:val="00E029E0"/>
    <w:rsid w:val="00E04926"/>
    <w:rsid w:val="00E04AE1"/>
    <w:rsid w:val="00E04B92"/>
    <w:rsid w:val="00E05A3F"/>
    <w:rsid w:val="00E12228"/>
    <w:rsid w:val="00E1277F"/>
    <w:rsid w:val="00E12E73"/>
    <w:rsid w:val="00E132AF"/>
    <w:rsid w:val="00E15DA9"/>
    <w:rsid w:val="00E1630D"/>
    <w:rsid w:val="00E163BB"/>
    <w:rsid w:val="00E17F62"/>
    <w:rsid w:val="00E20618"/>
    <w:rsid w:val="00E20A33"/>
    <w:rsid w:val="00E22090"/>
    <w:rsid w:val="00E22A67"/>
    <w:rsid w:val="00E24B19"/>
    <w:rsid w:val="00E25665"/>
    <w:rsid w:val="00E26B8A"/>
    <w:rsid w:val="00E27B6D"/>
    <w:rsid w:val="00E302D8"/>
    <w:rsid w:val="00E340DB"/>
    <w:rsid w:val="00E34402"/>
    <w:rsid w:val="00E42B2C"/>
    <w:rsid w:val="00E430BD"/>
    <w:rsid w:val="00E439B3"/>
    <w:rsid w:val="00E43A17"/>
    <w:rsid w:val="00E4420F"/>
    <w:rsid w:val="00E45643"/>
    <w:rsid w:val="00E47646"/>
    <w:rsid w:val="00E51F9F"/>
    <w:rsid w:val="00E52D04"/>
    <w:rsid w:val="00E52D83"/>
    <w:rsid w:val="00E553DE"/>
    <w:rsid w:val="00E55D49"/>
    <w:rsid w:val="00E60BA5"/>
    <w:rsid w:val="00E637C4"/>
    <w:rsid w:val="00E64E46"/>
    <w:rsid w:val="00E65837"/>
    <w:rsid w:val="00E658C7"/>
    <w:rsid w:val="00E6649E"/>
    <w:rsid w:val="00E6706F"/>
    <w:rsid w:val="00E70795"/>
    <w:rsid w:val="00E709A2"/>
    <w:rsid w:val="00E71313"/>
    <w:rsid w:val="00E728C7"/>
    <w:rsid w:val="00E72BCC"/>
    <w:rsid w:val="00E74396"/>
    <w:rsid w:val="00E745E5"/>
    <w:rsid w:val="00E7475D"/>
    <w:rsid w:val="00E751C9"/>
    <w:rsid w:val="00E75E57"/>
    <w:rsid w:val="00E7606E"/>
    <w:rsid w:val="00E76720"/>
    <w:rsid w:val="00E772BC"/>
    <w:rsid w:val="00E8096D"/>
    <w:rsid w:val="00E80F4E"/>
    <w:rsid w:val="00E84522"/>
    <w:rsid w:val="00E8462E"/>
    <w:rsid w:val="00E87018"/>
    <w:rsid w:val="00E93DF6"/>
    <w:rsid w:val="00E93E2A"/>
    <w:rsid w:val="00E947BD"/>
    <w:rsid w:val="00E9557E"/>
    <w:rsid w:val="00E96184"/>
    <w:rsid w:val="00E970EC"/>
    <w:rsid w:val="00E9712D"/>
    <w:rsid w:val="00E9778E"/>
    <w:rsid w:val="00EA32C6"/>
    <w:rsid w:val="00EA3467"/>
    <w:rsid w:val="00EA381F"/>
    <w:rsid w:val="00EA6BF7"/>
    <w:rsid w:val="00EB2401"/>
    <w:rsid w:val="00EB256E"/>
    <w:rsid w:val="00EB388C"/>
    <w:rsid w:val="00EB4D95"/>
    <w:rsid w:val="00EB7A86"/>
    <w:rsid w:val="00EB7C00"/>
    <w:rsid w:val="00EB7CE5"/>
    <w:rsid w:val="00EC0549"/>
    <w:rsid w:val="00EC080E"/>
    <w:rsid w:val="00EC281D"/>
    <w:rsid w:val="00EC572A"/>
    <w:rsid w:val="00EC68FF"/>
    <w:rsid w:val="00EC6A37"/>
    <w:rsid w:val="00EC7018"/>
    <w:rsid w:val="00EC7ABE"/>
    <w:rsid w:val="00ED036C"/>
    <w:rsid w:val="00ED04FF"/>
    <w:rsid w:val="00ED0584"/>
    <w:rsid w:val="00ED1988"/>
    <w:rsid w:val="00ED47AE"/>
    <w:rsid w:val="00ED4A40"/>
    <w:rsid w:val="00ED4DFC"/>
    <w:rsid w:val="00ED59AC"/>
    <w:rsid w:val="00ED7EC1"/>
    <w:rsid w:val="00EE2014"/>
    <w:rsid w:val="00EE2040"/>
    <w:rsid w:val="00EE25D3"/>
    <w:rsid w:val="00EE3A50"/>
    <w:rsid w:val="00EE3E23"/>
    <w:rsid w:val="00EE3E34"/>
    <w:rsid w:val="00EE4B94"/>
    <w:rsid w:val="00EE5100"/>
    <w:rsid w:val="00EE54EB"/>
    <w:rsid w:val="00EE5C02"/>
    <w:rsid w:val="00EE6ED9"/>
    <w:rsid w:val="00EE7002"/>
    <w:rsid w:val="00EE72A8"/>
    <w:rsid w:val="00EF00DE"/>
    <w:rsid w:val="00EF1A60"/>
    <w:rsid w:val="00EF1CBF"/>
    <w:rsid w:val="00EF2613"/>
    <w:rsid w:val="00EF291C"/>
    <w:rsid w:val="00EF2CC6"/>
    <w:rsid w:val="00EF37EE"/>
    <w:rsid w:val="00EF4EC3"/>
    <w:rsid w:val="00EF69C6"/>
    <w:rsid w:val="00F00504"/>
    <w:rsid w:val="00F02459"/>
    <w:rsid w:val="00F0364C"/>
    <w:rsid w:val="00F03C51"/>
    <w:rsid w:val="00F06CD4"/>
    <w:rsid w:val="00F10A7A"/>
    <w:rsid w:val="00F10FF1"/>
    <w:rsid w:val="00F118FA"/>
    <w:rsid w:val="00F11953"/>
    <w:rsid w:val="00F12490"/>
    <w:rsid w:val="00F16861"/>
    <w:rsid w:val="00F16E80"/>
    <w:rsid w:val="00F1741D"/>
    <w:rsid w:val="00F20C5D"/>
    <w:rsid w:val="00F23121"/>
    <w:rsid w:val="00F25EF0"/>
    <w:rsid w:val="00F26136"/>
    <w:rsid w:val="00F266CA"/>
    <w:rsid w:val="00F31E6D"/>
    <w:rsid w:val="00F3328A"/>
    <w:rsid w:val="00F3582F"/>
    <w:rsid w:val="00F3692B"/>
    <w:rsid w:val="00F40018"/>
    <w:rsid w:val="00F401A5"/>
    <w:rsid w:val="00F407CA"/>
    <w:rsid w:val="00F40D64"/>
    <w:rsid w:val="00F42224"/>
    <w:rsid w:val="00F45827"/>
    <w:rsid w:val="00F4599A"/>
    <w:rsid w:val="00F45AD3"/>
    <w:rsid w:val="00F45D51"/>
    <w:rsid w:val="00F45E4B"/>
    <w:rsid w:val="00F47211"/>
    <w:rsid w:val="00F47A07"/>
    <w:rsid w:val="00F47B15"/>
    <w:rsid w:val="00F5052B"/>
    <w:rsid w:val="00F50CAB"/>
    <w:rsid w:val="00F52588"/>
    <w:rsid w:val="00F52C44"/>
    <w:rsid w:val="00F53756"/>
    <w:rsid w:val="00F55495"/>
    <w:rsid w:val="00F56037"/>
    <w:rsid w:val="00F562F2"/>
    <w:rsid w:val="00F5678D"/>
    <w:rsid w:val="00F600C1"/>
    <w:rsid w:val="00F606E4"/>
    <w:rsid w:val="00F607B2"/>
    <w:rsid w:val="00F60A49"/>
    <w:rsid w:val="00F60D4B"/>
    <w:rsid w:val="00F61288"/>
    <w:rsid w:val="00F62B30"/>
    <w:rsid w:val="00F6772E"/>
    <w:rsid w:val="00F7048F"/>
    <w:rsid w:val="00F70A23"/>
    <w:rsid w:val="00F7202E"/>
    <w:rsid w:val="00F721BE"/>
    <w:rsid w:val="00F7373C"/>
    <w:rsid w:val="00F74396"/>
    <w:rsid w:val="00F74AD1"/>
    <w:rsid w:val="00F7522F"/>
    <w:rsid w:val="00F85054"/>
    <w:rsid w:val="00F85062"/>
    <w:rsid w:val="00F8611D"/>
    <w:rsid w:val="00F87C82"/>
    <w:rsid w:val="00F87F83"/>
    <w:rsid w:val="00F9068F"/>
    <w:rsid w:val="00F909C2"/>
    <w:rsid w:val="00F92838"/>
    <w:rsid w:val="00F928F5"/>
    <w:rsid w:val="00F9420D"/>
    <w:rsid w:val="00F94348"/>
    <w:rsid w:val="00F94371"/>
    <w:rsid w:val="00F9558D"/>
    <w:rsid w:val="00F97BF9"/>
    <w:rsid w:val="00F97FE3"/>
    <w:rsid w:val="00FA025A"/>
    <w:rsid w:val="00FA31AE"/>
    <w:rsid w:val="00FA6B21"/>
    <w:rsid w:val="00FA7438"/>
    <w:rsid w:val="00FA7801"/>
    <w:rsid w:val="00FA7986"/>
    <w:rsid w:val="00FB09DB"/>
    <w:rsid w:val="00FB102F"/>
    <w:rsid w:val="00FB1541"/>
    <w:rsid w:val="00FB2168"/>
    <w:rsid w:val="00FB3005"/>
    <w:rsid w:val="00FB4E89"/>
    <w:rsid w:val="00FB59DA"/>
    <w:rsid w:val="00FB69BA"/>
    <w:rsid w:val="00FB78B7"/>
    <w:rsid w:val="00FB7F7E"/>
    <w:rsid w:val="00FC0450"/>
    <w:rsid w:val="00FC0D67"/>
    <w:rsid w:val="00FC1457"/>
    <w:rsid w:val="00FC4676"/>
    <w:rsid w:val="00FC5248"/>
    <w:rsid w:val="00FC52A4"/>
    <w:rsid w:val="00FC714E"/>
    <w:rsid w:val="00FD062A"/>
    <w:rsid w:val="00FD2DD3"/>
    <w:rsid w:val="00FD5356"/>
    <w:rsid w:val="00FD5A09"/>
    <w:rsid w:val="00FD69B9"/>
    <w:rsid w:val="00FD6D15"/>
    <w:rsid w:val="00FD6DEB"/>
    <w:rsid w:val="00FD7D61"/>
    <w:rsid w:val="00FE1914"/>
    <w:rsid w:val="00FE1932"/>
    <w:rsid w:val="00FE19C0"/>
    <w:rsid w:val="00FE2B07"/>
    <w:rsid w:val="00FE30EB"/>
    <w:rsid w:val="00FE49AB"/>
    <w:rsid w:val="00FF0997"/>
    <w:rsid w:val="00FF2789"/>
    <w:rsid w:val="00FF3DA1"/>
    <w:rsid w:val="00FF4B17"/>
    <w:rsid w:val="00FF4EF1"/>
    <w:rsid w:val="00FF5DDF"/>
    <w:rsid w:val="00FF60EB"/>
    <w:rsid w:val="00FF6D60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C092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8B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0B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A24181"/>
  </w:style>
  <w:style w:type="character" w:styleId="Enfasigrassetto">
    <w:name w:val="Strong"/>
    <w:basedOn w:val="Carattere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attere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EB388C"/>
    <w:pPr>
      <w:spacing w:line="241" w:lineRule="atLeast"/>
    </w:pPr>
    <w:rPr>
      <w:rFonts w:ascii="Myriad Pro Black" w:hAnsi="Myriad Pro Black" w:cs="Times New Roman"/>
      <w:color w:val="auto"/>
    </w:rPr>
  </w:style>
  <w:style w:type="character" w:customStyle="1" w:styleId="A3">
    <w:name w:val="A3"/>
    <w:uiPriority w:val="99"/>
    <w:rsid w:val="00EB388C"/>
    <w:rPr>
      <w:rFonts w:cs="Myriad Pro Black"/>
      <w:b/>
      <w:bCs/>
      <w:color w:val="000000"/>
      <w:sz w:val="30"/>
      <w:szCs w:val="30"/>
    </w:rPr>
  </w:style>
  <w:style w:type="character" w:customStyle="1" w:styleId="A10">
    <w:name w:val="A10"/>
    <w:uiPriority w:val="99"/>
    <w:rsid w:val="00EB388C"/>
    <w:rPr>
      <w:rFonts w:ascii="Myriad Pro" w:hAnsi="Myriad Pro" w:cs="Myriad Pro"/>
      <w:color w:val="000000"/>
      <w:sz w:val="18"/>
      <w:szCs w:val="18"/>
    </w:rPr>
  </w:style>
  <w:style w:type="character" w:customStyle="1" w:styleId="Nessuno">
    <w:name w:val="Nessuno"/>
    <w:rsid w:val="001F40EE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8A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idefault">
    <w:name w:val="Di default"/>
    <w:rsid w:val="006531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D83F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visione">
    <w:name w:val="Revision"/>
    <w:hidden/>
    <w:uiPriority w:val="99"/>
    <w:semiHidden/>
    <w:rsid w:val="00C814DA"/>
    <w:rPr>
      <w:rFonts w:ascii="Times New Roman" w:hAnsi="Times New Roman" w:cs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796992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9B69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690F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B690F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9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90F"/>
    <w:rPr>
      <w:rFonts w:ascii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6A40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F3F63"/>
    <w:rPr>
      <w:rFonts w:eastAsiaTheme="minorHAnsi"/>
      <w:sz w:val="22"/>
      <w:szCs w:val="22"/>
      <w:lang w:eastAsia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150B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sto">
    <w:name w:val="testo"/>
    <w:basedOn w:val="Normale"/>
    <w:rsid w:val="00FD69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8B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0B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A24181"/>
  </w:style>
  <w:style w:type="character" w:styleId="Enfasigrassetto">
    <w:name w:val="Strong"/>
    <w:basedOn w:val="Carattere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attere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EB388C"/>
    <w:pPr>
      <w:spacing w:line="241" w:lineRule="atLeast"/>
    </w:pPr>
    <w:rPr>
      <w:rFonts w:ascii="Myriad Pro Black" w:hAnsi="Myriad Pro Black" w:cs="Times New Roman"/>
      <w:color w:val="auto"/>
    </w:rPr>
  </w:style>
  <w:style w:type="character" w:customStyle="1" w:styleId="A3">
    <w:name w:val="A3"/>
    <w:uiPriority w:val="99"/>
    <w:rsid w:val="00EB388C"/>
    <w:rPr>
      <w:rFonts w:cs="Myriad Pro Black"/>
      <w:b/>
      <w:bCs/>
      <w:color w:val="000000"/>
      <w:sz w:val="30"/>
      <w:szCs w:val="30"/>
    </w:rPr>
  </w:style>
  <w:style w:type="character" w:customStyle="1" w:styleId="A10">
    <w:name w:val="A10"/>
    <w:uiPriority w:val="99"/>
    <w:rsid w:val="00EB388C"/>
    <w:rPr>
      <w:rFonts w:ascii="Myriad Pro" w:hAnsi="Myriad Pro" w:cs="Myriad Pro"/>
      <w:color w:val="000000"/>
      <w:sz w:val="18"/>
      <w:szCs w:val="18"/>
    </w:rPr>
  </w:style>
  <w:style w:type="character" w:customStyle="1" w:styleId="Nessuno">
    <w:name w:val="Nessuno"/>
    <w:rsid w:val="001F40EE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8A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idefault">
    <w:name w:val="Di default"/>
    <w:rsid w:val="006531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D83F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visione">
    <w:name w:val="Revision"/>
    <w:hidden/>
    <w:uiPriority w:val="99"/>
    <w:semiHidden/>
    <w:rsid w:val="00C814DA"/>
    <w:rPr>
      <w:rFonts w:ascii="Times New Roman" w:hAnsi="Times New Roman" w:cs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796992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9B69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690F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B690F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9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90F"/>
    <w:rPr>
      <w:rFonts w:ascii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6A40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F3F63"/>
    <w:rPr>
      <w:rFonts w:eastAsiaTheme="minorHAnsi"/>
      <w:sz w:val="22"/>
      <w:szCs w:val="22"/>
      <w:lang w:eastAsia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150B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sto">
    <w:name w:val="testo"/>
    <w:basedOn w:val="Normale"/>
    <w:rsid w:val="00FD69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16">
          <w:marLeft w:val="6801"/>
          <w:marRight w:val="-18928"/>
          <w:marTop w:val="271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2912566">
              <w:marLeft w:val="3152"/>
              <w:marRight w:val="0"/>
              <w:marTop w:val="3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09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8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00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4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solmant.com/it/" TargetMode="External"/><Relationship Id="rId3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D25565-528F-764A-9A6B-A4F6DD3F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1230</Words>
  <Characters>7016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cfk</cp:lastModifiedBy>
  <cp:revision>4</cp:revision>
  <cp:lastPrinted>2020-01-27T12:27:00Z</cp:lastPrinted>
  <dcterms:created xsi:type="dcterms:W3CDTF">2021-09-22T13:17:00Z</dcterms:created>
  <dcterms:modified xsi:type="dcterms:W3CDTF">2021-10-01T14:26:00Z</dcterms:modified>
</cp:coreProperties>
</file>